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6E9D" w14:textId="77777777" w:rsidR="0007019C" w:rsidRDefault="0007019C" w:rsidP="0007019C">
      <w:pPr>
        <w:shd w:val="pct5" w:color="auto" w:fill="auto"/>
        <w:spacing w:after="0" w:line="240" w:lineRule="auto"/>
        <w:jc w:val="center"/>
        <w:rPr>
          <w:rFonts w:ascii="Arial" w:eastAsia="Times New Roman" w:hAnsi="Arial" w:cs="Times New Roman"/>
          <w:b/>
          <w:sz w:val="56"/>
          <w:szCs w:val="56"/>
          <w:lang w:eastAsia="fr-FR"/>
        </w:rPr>
      </w:pPr>
      <w:r>
        <w:rPr>
          <w:rFonts w:ascii="Arial" w:eastAsia="Times New Roman" w:hAnsi="Arial" w:cs="Arial"/>
          <w:b/>
          <w:bCs/>
          <w:sz w:val="56"/>
          <w:szCs w:val="56"/>
          <w:lang w:eastAsia="fr-FR"/>
        </w:rPr>
        <w:t>SEANCE DU 17 DECEMBRE 2021</w:t>
      </w:r>
    </w:p>
    <w:p w14:paraId="18F53C0D" w14:textId="77777777" w:rsidR="0007019C" w:rsidRDefault="0007019C" w:rsidP="0007019C">
      <w:pPr>
        <w:spacing w:after="0" w:line="240" w:lineRule="auto"/>
        <w:jc w:val="both"/>
        <w:rPr>
          <w:rFonts w:ascii="Times New Roman" w:eastAsia="Times New Roman" w:hAnsi="Times New Roman" w:cs="Times New Roman"/>
          <w:sz w:val="24"/>
          <w:szCs w:val="24"/>
          <w:lang w:eastAsia="fr-FR"/>
        </w:rPr>
      </w:pPr>
    </w:p>
    <w:p w14:paraId="130D8F59" w14:textId="77777777" w:rsidR="0007019C" w:rsidRDefault="0007019C" w:rsidP="0007019C">
      <w:pPr>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L’an deux mil vingt et un, le 17 décembre, à 19 h 00, le Conseil Municipal de la Commune de Linards, dûment convoqué, s’est réuni en session ordinaire, à la Mairie, sous la présidence de M Philippe RAIGNÉ, Maire.</w:t>
      </w:r>
    </w:p>
    <w:p w14:paraId="0A410DE5" w14:textId="77777777" w:rsidR="0007019C" w:rsidRDefault="0007019C" w:rsidP="0007019C">
      <w:pPr>
        <w:spacing w:after="0" w:line="240" w:lineRule="auto"/>
        <w:jc w:val="both"/>
        <w:rPr>
          <w:rFonts w:ascii="Arial" w:eastAsia="Times New Roman" w:hAnsi="Arial" w:cs="Times New Roman"/>
          <w:sz w:val="14"/>
          <w:szCs w:val="14"/>
          <w:lang w:eastAsia="fr-FR"/>
        </w:rPr>
      </w:pPr>
    </w:p>
    <w:p w14:paraId="7CBEC562" w14:textId="77777777" w:rsidR="0007019C" w:rsidRDefault="0007019C" w:rsidP="0007019C">
      <w:pPr>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Date de convocation du Conseil Municipal : 10/12/2021</w:t>
      </w:r>
    </w:p>
    <w:p w14:paraId="3DA72D79" w14:textId="77777777" w:rsidR="0007019C" w:rsidRDefault="0007019C" w:rsidP="0007019C">
      <w:pPr>
        <w:spacing w:after="0" w:line="240" w:lineRule="auto"/>
        <w:jc w:val="both"/>
        <w:rPr>
          <w:rFonts w:ascii="Arial" w:eastAsia="Times New Roman" w:hAnsi="Arial" w:cs="Times New Roman"/>
          <w:sz w:val="14"/>
          <w:szCs w:val="14"/>
          <w:lang w:eastAsia="fr-FR"/>
        </w:rPr>
      </w:pPr>
    </w:p>
    <w:p w14:paraId="518851F3" w14:textId="77777777" w:rsidR="0007019C" w:rsidRDefault="0007019C" w:rsidP="0007019C">
      <w:pPr>
        <w:tabs>
          <w:tab w:val="right" w:pos="4320"/>
        </w:tabs>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 xml:space="preserve">Nombre de conseillers en exercice : </w:t>
      </w:r>
      <w:r>
        <w:rPr>
          <w:rFonts w:ascii="Arial" w:eastAsia="Times New Roman" w:hAnsi="Arial" w:cs="Times New Roman"/>
          <w:sz w:val="24"/>
          <w:szCs w:val="24"/>
          <w:lang w:eastAsia="fr-FR"/>
        </w:rPr>
        <w:tab/>
        <w:t xml:space="preserve"> 15</w:t>
      </w:r>
    </w:p>
    <w:p w14:paraId="75BCACB1" w14:textId="77777777" w:rsidR="0007019C" w:rsidRDefault="0007019C" w:rsidP="0007019C">
      <w:pPr>
        <w:tabs>
          <w:tab w:val="right" w:pos="4320"/>
        </w:tabs>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 xml:space="preserve">Présents .........................................  </w:t>
      </w:r>
      <w:r>
        <w:rPr>
          <w:rFonts w:ascii="Arial" w:eastAsia="Times New Roman" w:hAnsi="Arial" w:cs="Times New Roman"/>
          <w:sz w:val="24"/>
          <w:szCs w:val="24"/>
          <w:lang w:eastAsia="fr-FR"/>
        </w:rPr>
        <w:tab/>
        <w:t xml:space="preserve"> 12</w:t>
      </w:r>
    </w:p>
    <w:p w14:paraId="623A0533" w14:textId="77777777" w:rsidR="0007019C" w:rsidRDefault="0007019C" w:rsidP="0007019C">
      <w:pPr>
        <w:tabs>
          <w:tab w:val="right" w:pos="4320"/>
        </w:tabs>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 xml:space="preserve">Votants ..........................................   </w:t>
      </w:r>
      <w:r>
        <w:rPr>
          <w:rFonts w:ascii="Arial" w:eastAsia="Times New Roman" w:hAnsi="Arial" w:cs="Times New Roman"/>
          <w:sz w:val="24"/>
          <w:szCs w:val="24"/>
          <w:lang w:eastAsia="fr-FR"/>
        </w:rPr>
        <w:tab/>
        <w:t xml:space="preserve"> 14</w:t>
      </w:r>
    </w:p>
    <w:p w14:paraId="66E65BF4" w14:textId="77777777" w:rsidR="0007019C" w:rsidRDefault="0007019C" w:rsidP="0007019C">
      <w:pPr>
        <w:tabs>
          <w:tab w:val="right" w:pos="4320"/>
        </w:tabs>
        <w:spacing w:after="0" w:line="240" w:lineRule="auto"/>
        <w:jc w:val="both"/>
        <w:rPr>
          <w:rFonts w:ascii="Arial" w:eastAsia="Times New Roman" w:hAnsi="Arial" w:cs="Times New Roman"/>
          <w:sz w:val="14"/>
          <w:szCs w:val="14"/>
          <w:lang w:eastAsia="fr-FR"/>
        </w:rPr>
      </w:pPr>
    </w:p>
    <w:p w14:paraId="2E628518" w14:textId="77777777" w:rsidR="0007019C" w:rsidRDefault="0007019C" w:rsidP="0007019C">
      <w:pPr>
        <w:tabs>
          <w:tab w:val="right" w:pos="10490"/>
        </w:tabs>
        <w:spacing w:before="240"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Présents : Mrs et Mmes. RAIGNE, DEBLOIS, VILLENEUVE, TAURON, SAUTOUR, P. FAUCHER, FAURE, DEBORD, PACREAU, D. FAUCHER, DULAC, BELLIER.</w:t>
      </w:r>
    </w:p>
    <w:p w14:paraId="1498C150" w14:textId="77777777" w:rsidR="0007019C" w:rsidRDefault="0007019C" w:rsidP="0007019C">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Mme Anaïs POURSAT a donné procuration à Mme Ingrid DULAC</w:t>
      </w:r>
    </w:p>
    <w:p w14:paraId="433CDA80" w14:textId="77777777" w:rsidR="0007019C" w:rsidRDefault="0007019C" w:rsidP="0007019C">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Mr Didier BROUSSE a donné procuration à Mme Marie-Noëlle DEBLOIS</w:t>
      </w:r>
    </w:p>
    <w:p w14:paraId="1097426F" w14:textId="77777777" w:rsidR="0007019C" w:rsidRDefault="0007019C" w:rsidP="0007019C">
      <w:pPr>
        <w:tabs>
          <w:tab w:val="right" w:pos="10490"/>
        </w:tabs>
        <w:spacing w:before="240"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Secrétaire de séance : Mme PACREAU</w:t>
      </w:r>
    </w:p>
    <w:p w14:paraId="15DC5F50" w14:textId="77777777" w:rsidR="0007019C" w:rsidRDefault="0007019C" w:rsidP="0007019C">
      <w:pPr>
        <w:spacing w:after="0" w:line="240" w:lineRule="auto"/>
        <w:rPr>
          <w:rFonts w:ascii="Times New Roman" w:eastAsia="Times New Roman" w:hAnsi="Times New Roman" w:cs="Times New Roman"/>
          <w:sz w:val="20"/>
          <w:szCs w:val="20"/>
          <w:lang w:eastAsia="fr-FR"/>
        </w:rPr>
      </w:pPr>
    </w:p>
    <w:p w14:paraId="42414260" w14:textId="77777777" w:rsidR="0007019C" w:rsidRDefault="0007019C" w:rsidP="0007019C">
      <w:pPr>
        <w:spacing w:after="0" w:line="240" w:lineRule="auto"/>
        <w:ind w:right="567"/>
        <w:jc w:val="both"/>
        <w:rPr>
          <w:rFonts w:ascii="Times New Roman" w:eastAsia="Times New Roman" w:hAnsi="Times New Roman" w:cs="Times New Roman"/>
          <w:b/>
          <w:bCs/>
          <w:color w:val="0000FF"/>
          <w:sz w:val="28"/>
          <w:szCs w:val="24"/>
          <w:lang w:eastAsia="fr-FR"/>
        </w:rPr>
      </w:pPr>
      <w:bookmarkStart w:id="0" w:name="_Hlk3898147"/>
      <w:r>
        <w:rPr>
          <w:rFonts w:ascii="Times New Roman" w:eastAsia="Times New Roman" w:hAnsi="Times New Roman" w:cs="Times New Roman"/>
          <w:b/>
          <w:bCs/>
          <w:color w:val="0000FF"/>
          <w:sz w:val="28"/>
          <w:szCs w:val="24"/>
          <w:lang w:eastAsia="fr-FR"/>
        </w:rPr>
        <w:t>APPROBATION COMPTE RENDU DU 26 NOVEMBRE 2021</w:t>
      </w:r>
    </w:p>
    <w:bookmarkEnd w:id="0"/>
    <w:p w14:paraId="5C9C2D32" w14:textId="77777777" w:rsidR="0007019C" w:rsidRDefault="0007019C" w:rsidP="0007019C">
      <w:pPr>
        <w:spacing w:after="0" w:line="240" w:lineRule="auto"/>
        <w:ind w:right="567"/>
        <w:contextualSpacing/>
        <w:jc w:val="both"/>
        <w:rPr>
          <w:rFonts w:ascii="Times New Roman" w:eastAsia="Times New Roman" w:hAnsi="Times New Roman" w:cs="Times New Roman"/>
          <w:sz w:val="10"/>
          <w:szCs w:val="10"/>
          <w:lang w:eastAsia="fr-FR"/>
        </w:rPr>
      </w:pPr>
    </w:p>
    <w:p w14:paraId="6E7ECC93" w14:textId="77777777" w:rsidR="0007019C" w:rsidRDefault="0007019C" w:rsidP="0007019C">
      <w:pPr>
        <w:spacing w:after="0" w:line="240" w:lineRule="auto"/>
        <w:ind w:right="567"/>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donne lecture du compte rendu de la réunion du 8 octobre 2021.</w:t>
      </w:r>
    </w:p>
    <w:p w14:paraId="117B1572" w14:textId="77777777" w:rsidR="0007019C" w:rsidRDefault="0007019C" w:rsidP="0007019C">
      <w:pPr>
        <w:spacing w:after="0" w:line="240" w:lineRule="auto"/>
        <w:ind w:right="567"/>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approuve, à l’unanimité, ledit compte rendu.</w:t>
      </w:r>
    </w:p>
    <w:p w14:paraId="39F27B93" w14:textId="77777777" w:rsidR="0007019C" w:rsidRDefault="0007019C" w:rsidP="0007019C">
      <w:pPr>
        <w:spacing w:after="0" w:line="240" w:lineRule="auto"/>
        <w:rPr>
          <w:rFonts w:ascii="Times New Roman" w:eastAsia="Times New Roman" w:hAnsi="Times New Roman" w:cs="Times New Roman"/>
          <w:sz w:val="12"/>
          <w:szCs w:val="12"/>
          <w:lang w:eastAsia="fr-FR"/>
        </w:rPr>
      </w:pPr>
    </w:p>
    <w:p w14:paraId="267B82FB" w14:textId="77777777" w:rsidR="0007019C" w:rsidRDefault="0007019C" w:rsidP="0007019C">
      <w:pPr>
        <w:rPr>
          <w:rFonts w:ascii="Times New Roman" w:eastAsia="Times New Roman" w:hAnsi="Times New Roman" w:cs="Times New Roman"/>
          <w:b/>
          <w:bCs/>
          <w:color w:val="0000FF"/>
          <w:sz w:val="28"/>
          <w:szCs w:val="24"/>
          <w:lang w:eastAsia="fr-FR"/>
        </w:rPr>
      </w:pPr>
      <w:bookmarkStart w:id="1" w:name="_Hlk89257947"/>
      <w:r>
        <w:rPr>
          <w:rFonts w:ascii="Times New Roman" w:eastAsia="Times New Roman" w:hAnsi="Times New Roman" w:cs="Times New Roman"/>
          <w:b/>
          <w:bCs/>
          <w:color w:val="0000FF"/>
          <w:sz w:val="28"/>
          <w:szCs w:val="24"/>
          <w:lang w:eastAsia="fr-FR"/>
        </w:rPr>
        <w:t>DECISIONS MODIFICATIVES BUDGETAIRES</w:t>
      </w:r>
    </w:p>
    <w:bookmarkEnd w:id="1"/>
    <w:p w14:paraId="6B5CA315" w14:textId="77777777" w:rsidR="0007019C" w:rsidRDefault="0007019C" w:rsidP="0007019C">
      <w:pPr>
        <w:spacing w:after="0" w:line="240" w:lineRule="auto"/>
        <w:ind w:right="567"/>
        <w:jc w:val="both"/>
        <w:rPr>
          <w:rFonts w:ascii="Times New Roman" w:eastAsia="Calibri" w:hAnsi="Times New Roman" w:cs="Times New Roman"/>
          <w:sz w:val="24"/>
          <w:szCs w:val="24"/>
        </w:rPr>
      </w:pPr>
      <w:r>
        <w:rPr>
          <w:rFonts w:ascii="Times New Roman" w:eastAsia="Calibri" w:hAnsi="Times New Roman" w:cs="Times New Roman"/>
          <w:sz w:val="24"/>
          <w:szCs w:val="24"/>
        </w:rPr>
        <w:t>Mr le maire propose sur le budget principal :</w:t>
      </w:r>
    </w:p>
    <w:p w14:paraId="5BE95CE8" w14:textId="77777777" w:rsidR="0007019C" w:rsidRDefault="0007019C" w:rsidP="0007019C">
      <w:pPr>
        <w:spacing w:after="0" w:line="240" w:lineRule="auto"/>
        <w:ind w:right="567"/>
        <w:jc w:val="both"/>
        <w:rPr>
          <w:rFonts w:ascii="Times New Roman" w:eastAsia="Calibri" w:hAnsi="Times New Roman" w:cs="Times New Roman"/>
          <w:b/>
          <w:sz w:val="10"/>
          <w:szCs w:val="10"/>
        </w:rPr>
      </w:pPr>
    </w:p>
    <w:p w14:paraId="229E08EC" w14:textId="77777777" w:rsidR="0007019C" w:rsidRDefault="0007019C" w:rsidP="0007019C">
      <w:pPr>
        <w:spacing w:after="0" w:line="240" w:lineRule="auto"/>
        <w:ind w:right="567"/>
        <w:jc w:val="both"/>
        <w:rPr>
          <w:rFonts w:ascii="Times New Roman" w:eastAsia="Calibri" w:hAnsi="Times New Roman" w:cs="Times New Roman"/>
          <w:sz w:val="24"/>
          <w:szCs w:val="24"/>
        </w:rPr>
      </w:pPr>
      <w:r>
        <w:rPr>
          <w:rFonts w:ascii="Times New Roman" w:eastAsia="Calibri" w:hAnsi="Times New Roman" w:cs="Times New Roman"/>
          <w:sz w:val="24"/>
          <w:szCs w:val="24"/>
        </w:rPr>
        <w:t>les modifications budgétaires suivantes en section de fonctionnement dépenses:</w:t>
      </w:r>
    </w:p>
    <w:p w14:paraId="23C91B01" w14:textId="77777777" w:rsidR="0007019C" w:rsidRDefault="0007019C" w:rsidP="0007019C">
      <w:pPr>
        <w:tabs>
          <w:tab w:val="left" w:pos="1418"/>
          <w:tab w:val="left" w:pos="2268"/>
          <w:tab w:val="right" w:pos="7371"/>
        </w:tabs>
        <w:spacing w:after="0" w:line="240" w:lineRule="auto"/>
        <w:jc w:val="both"/>
        <w:rPr>
          <w:rFonts w:ascii="Times New Roman" w:eastAsia="Times New Roman" w:hAnsi="Times New Roman" w:cs="Times New Roman"/>
          <w:sz w:val="10"/>
          <w:szCs w:val="10"/>
          <w:lang w:eastAsia="fr-FR"/>
        </w:rPr>
      </w:pPr>
    </w:p>
    <w:p w14:paraId="751DC3F6" w14:textId="77777777" w:rsidR="0007019C" w:rsidRDefault="0007019C" w:rsidP="0007019C">
      <w:pPr>
        <w:numPr>
          <w:ilvl w:val="0"/>
          <w:numId w:val="1"/>
        </w:numPr>
        <w:tabs>
          <w:tab w:val="left" w:pos="1418"/>
          <w:tab w:val="left" w:pos="2268"/>
          <w:tab w:val="right" w:pos="7371"/>
        </w:tabs>
        <w:spacing w:after="0" w:line="240" w:lineRule="auto"/>
        <w:jc w:val="both"/>
        <w:rPr>
          <w:rFonts w:ascii="Times New Roman" w:eastAsia="Times New Roman" w:hAnsi="Times New Roman" w:cs="Times New Roman"/>
          <w:sz w:val="24"/>
          <w:szCs w:val="24"/>
          <w:lang w:eastAsia="fr-FR"/>
        </w:rPr>
      </w:pPr>
      <w:bookmarkStart w:id="2" w:name="_Hlk75353250"/>
      <w:r>
        <w:rPr>
          <w:rFonts w:ascii="Times New Roman" w:eastAsia="Times New Roman" w:hAnsi="Times New Roman" w:cs="Times New Roman"/>
          <w:sz w:val="24"/>
          <w:szCs w:val="24"/>
          <w:lang w:eastAsia="fr-FR"/>
        </w:rPr>
        <w:t>Article 6232 :</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-1 910.00€</w:t>
      </w:r>
    </w:p>
    <w:p w14:paraId="11F3A2F7" w14:textId="77777777" w:rsidR="0007019C" w:rsidRDefault="0007019C" w:rsidP="0007019C">
      <w:pPr>
        <w:numPr>
          <w:ilvl w:val="0"/>
          <w:numId w:val="1"/>
        </w:numPr>
        <w:tabs>
          <w:tab w:val="left" w:pos="1418"/>
          <w:tab w:val="left" w:pos="2268"/>
          <w:tab w:val="right" w:pos="7371"/>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Article 6817 :</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+1 910.00€</w:t>
      </w:r>
    </w:p>
    <w:bookmarkEnd w:id="2"/>
    <w:p w14:paraId="4ABF951A" w14:textId="77777777" w:rsidR="0007019C" w:rsidRDefault="0007019C" w:rsidP="0007019C">
      <w:pPr>
        <w:tabs>
          <w:tab w:val="left" w:pos="1418"/>
          <w:tab w:val="left" w:pos="2268"/>
          <w:tab w:val="right" w:pos="7371"/>
        </w:tabs>
        <w:spacing w:after="0" w:line="240" w:lineRule="auto"/>
        <w:ind w:left="720"/>
        <w:jc w:val="both"/>
        <w:rPr>
          <w:rFonts w:ascii="Times New Roman" w:eastAsia="Times New Roman" w:hAnsi="Times New Roman" w:cs="Times New Roman"/>
          <w:sz w:val="24"/>
          <w:szCs w:val="24"/>
          <w:lang w:eastAsia="fr-FR"/>
        </w:rPr>
      </w:pPr>
    </w:p>
    <w:p w14:paraId="32C7E934" w14:textId="77777777" w:rsidR="0007019C" w:rsidRDefault="0007019C" w:rsidP="0007019C">
      <w:pPr>
        <w:tabs>
          <w:tab w:val="left" w:pos="1418"/>
          <w:tab w:val="left" w:pos="2268"/>
          <w:tab w:val="right" w:pos="7371"/>
        </w:tabs>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à l’unanimité des membres présents, accepte ladite modification.</w:t>
      </w:r>
    </w:p>
    <w:p w14:paraId="3A4A32CD" w14:textId="77777777" w:rsidR="0007019C" w:rsidRDefault="0007019C" w:rsidP="0007019C">
      <w:pPr>
        <w:spacing w:after="0"/>
      </w:pPr>
    </w:p>
    <w:p w14:paraId="4B8BC42E" w14:textId="77777777" w:rsidR="0007019C" w:rsidRDefault="0007019C" w:rsidP="0007019C">
      <w:pPr>
        <w:spacing w:after="0"/>
        <w:rPr>
          <w:rFonts w:ascii="Times New Roman" w:eastAsia="Times New Roman" w:hAnsi="Times New Roman" w:cs="Times New Roman"/>
          <w:b/>
          <w:bCs/>
          <w:color w:val="0000FF"/>
          <w:sz w:val="28"/>
          <w:szCs w:val="24"/>
          <w:lang w:eastAsia="fr-FR"/>
        </w:rPr>
      </w:pPr>
      <w:bookmarkStart w:id="3" w:name="_Hlk91161958"/>
      <w:r>
        <w:rPr>
          <w:rFonts w:ascii="Times New Roman" w:eastAsia="Times New Roman" w:hAnsi="Times New Roman" w:cs="Times New Roman"/>
          <w:b/>
          <w:bCs/>
          <w:color w:val="0000FF"/>
          <w:sz w:val="28"/>
          <w:szCs w:val="24"/>
          <w:lang w:eastAsia="fr-FR"/>
        </w:rPr>
        <w:t>SEHV – GROUPEMENT D’ACHAT</w:t>
      </w:r>
    </w:p>
    <w:bookmarkEnd w:id="3"/>
    <w:p w14:paraId="4BF1ED28" w14:textId="77777777" w:rsidR="0007019C" w:rsidRDefault="0007019C" w:rsidP="0007019C">
      <w:pPr>
        <w:spacing w:after="0"/>
        <w:rPr>
          <w:rFonts w:ascii="Times New Roman" w:eastAsia="Times New Roman" w:hAnsi="Times New Roman" w:cs="Times New Roman"/>
          <w:sz w:val="24"/>
          <w:lang w:eastAsia="fr-FR"/>
        </w:rPr>
      </w:pPr>
    </w:p>
    <w:p w14:paraId="1B23E635" w14:textId="77777777" w:rsidR="0007019C" w:rsidRDefault="0007019C" w:rsidP="0007019C">
      <w:pPr>
        <w:spacing w:after="0"/>
        <w:jc w:val="both"/>
        <w:rPr>
          <w:rFonts w:ascii="Times New Roman" w:eastAsia="Times New Roman" w:hAnsi="Times New Roman" w:cs="Times New Roman"/>
          <w:sz w:val="24"/>
          <w:lang w:eastAsia="fr-FR"/>
        </w:rPr>
      </w:pPr>
      <w:r>
        <w:rPr>
          <w:rFonts w:ascii="Times New Roman" w:eastAsia="Times New Roman" w:hAnsi="Times New Roman" w:cs="Times New Roman"/>
          <w:sz w:val="24"/>
          <w:lang w:eastAsia="fr-FR"/>
        </w:rPr>
        <w:t>Monsieur le Maire rappelle au Conseil municipal que la commune adhère au groupement d’achat pour l’électricité auprès du SEHV. Ce dernier propose d’élargir l’offre au fioul et gaz naturel pour les années 2023 à 2025.</w:t>
      </w:r>
    </w:p>
    <w:p w14:paraId="4B434E74" w14:textId="77777777" w:rsidR="0007019C" w:rsidRDefault="0007019C" w:rsidP="0007019C">
      <w:pPr>
        <w:spacing w:after="0"/>
        <w:jc w:val="both"/>
        <w:rPr>
          <w:rFonts w:ascii="Times New Roman" w:eastAsia="Times New Roman" w:hAnsi="Times New Roman" w:cs="Times New Roman"/>
          <w:sz w:val="24"/>
          <w:lang w:eastAsia="fr-FR"/>
        </w:rPr>
      </w:pPr>
      <w:r>
        <w:rPr>
          <w:rFonts w:ascii="Times New Roman" w:eastAsia="Times New Roman" w:hAnsi="Times New Roman" w:cs="Times New Roman"/>
          <w:sz w:val="24"/>
          <w:lang w:eastAsia="fr-FR"/>
        </w:rPr>
        <w:t>Monsieur le Maire propose d’adhérer à ce groupement pour le fioul car le prix de l’énergie va continuer d’augmenter et cette solution implique des tarifs préférentiels.</w:t>
      </w:r>
    </w:p>
    <w:p w14:paraId="702591C1" w14:textId="77777777" w:rsidR="0007019C" w:rsidRDefault="0007019C" w:rsidP="0007019C">
      <w:pPr>
        <w:spacing w:after="0"/>
        <w:jc w:val="both"/>
        <w:rPr>
          <w:sz w:val="20"/>
          <w:szCs w:val="20"/>
        </w:rPr>
      </w:pPr>
    </w:p>
    <w:p w14:paraId="6C557C3E" w14:textId="77777777" w:rsidR="0007019C" w:rsidRDefault="0007019C" w:rsidP="0007019C">
      <w:pPr>
        <w:tabs>
          <w:tab w:val="left" w:pos="1418"/>
          <w:tab w:val="left" w:pos="2268"/>
          <w:tab w:val="right" w:pos="7371"/>
        </w:tabs>
        <w:spacing w:after="0"/>
        <w:jc w:val="both"/>
        <w:rPr>
          <w:rFonts w:ascii="Times New Roman" w:eastAsia="Times New Roman" w:hAnsi="Times New Roman" w:cs="Times New Roman"/>
          <w:sz w:val="24"/>
          <w:szCs w:val="24"/>
          <w:lang w:eastAsia="fr-FR"/>
        </w:rPr>
      </w:pPr>
      <w:bookmarkStart w:id="4" w:name="_Hlk91162665"/>
      <w:r>
        <w:rPr>
          <w:rFonts w:ascii="Times New Roman" w:eastAsia="Times New Roman" w:hAnsi="Times New Roman" w:cs="Times New Roman"/>
          <w:sz w:val="24"/>
          <w:szCs w:val="24"/>
          <w:lang w:eastAsia="fr-FR"/>
        </w:rPr>
        <w:t xml:space="preserve">Le Conseil municipal, à l’unanimité des membres présents, décide d’adhérer au groupement </w:t>
      </w:r>
      <w:bookmarkEnd w:id="4"/>
      <w:r>
        <w:rPr>
          <w:rFonts w:ascii="Times New Roman" w:eastAsia="Times New Roman" w:hAnsi="Times New Roman" w:cs="Times New Roman"/>
          <w:sz w:val="24"/>
          <w:szCs w:val="24"/>
          <w:lang w:eastAsia="fr-FR"/>
        </w:rPr>
        <w:t>pour l’électricité et le fioul.</w:t>
      </w:r>
    </w:p>
    <w:p w14:paraId="268C3C5A" w14:textId="77777777" w:rsidR="0007019C" w:rsidRDefault="0007019C" w:rsidP="0007019C">
      <w:pPr>
        <w:tabs>
          <w:tab w:val="left" w:pos="1418"/>
          <w:tab w:val="left" w:pos="2268"/>
          <w:tab w:val="right" w:pos="7371"/>
        </w:tabs>
        <w:spacing w:after="0"/>
        <w:jc w:val="both"/>
        <w:rPr>
          <w:rFonts w:ascii="Times New Roman" w:eastAsia="Times New Roman" w:hAnsi="Times New Roman" w:cs="Times New Roman"/>
          <w:sz w:val="24"/>
          <w:szCs w:val="24"/>
          <w:lang w:eastAsia="fr-FR"/>
        </w:rPr>
      </w:pPr>
    </w:p>
    <w:p w14:paraId="6CF41CD6" w14:textId="77777777" w:rsidR="0007019C" w:rsidRDefault="0007019C" w:rsidP="0007019C">
      <w:pPr>
        <w:spacing w:after="0"/>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TERRITOIRE ZERO CHOMEUR DE LONGUE DUREE</w:t>
      </w:r>
    </w:p>
    <w:p w14:paraId="6C033D45" w14:textId="77777777" w:rsidR="0007019C" w:rsidRDefault="0007019C" w:rsidP="0007019C">
      <w:pPr>
        <w:tabs>
          <w:tab w:val="left" w:pos="1418"/>
          <w:tab w:val="left" w:pos="2268"/>
          <w:tab w:val="right" w:pos="7371"/>
        </w:tabs>
        <w:spacing w:after="0"/>
        <w:jc w:val="both"/>
        <w:rPr>
          <w:rFonts w:ascii="Times New Roman" w:eastAsia="Times New Roman" w:hAnsi="Times New Roman" w:cs="Times New Roman"/>
          <w:sz w:val="24"/>
          <w:szCs w:val="24"/>
          <w:lang w:eastAsia="fr-FR"/>
        </w:rPr>
      </w:pPr>
    </w:p>
    <w:p w14:paraId="53525FE6" w14:textId="77777777" w:rsidR="0007019C" w:rsidRDefault="0007019C" w:rsidP="0007019C">
      <w:pPr>
        <w:spacing w:after="0"/>
        <w:jc w:val="both"/>
        <w:rPr>
          <w:rFonts w:ascii="Times New Roman" w:hAnsi="Times New Roman" w:cs="Times New Roman"/>
          <w:sz w:val="24"/>
          <w:szCs w:val="24"/>
        </w:rPr>
      </w:pPr>
      <w:r>
        <w:rPr>
          <w:rFonts w:ascii="Times New Roman" w:hAnsi="Times New Roman" w:cs="Times New Roman"/>
          <w:sz w:val="24"/>
          <w:szCs w:val="24"/>
        </w:rPr>
        <w:t>Monsieur le Maire explique que le projet TZCLD est national et porté par les collectivités ; dans notre cas, par le PETR Monts et Barrages.</w:t>
      </w:r>
    </w:p>
    <w:p w14:paraId="1A35E0AF" w14:textId="77777777" w:rsidR="0007019C" w:rsidRDefault="0007019C" w:rsidP="0007019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Monsieur le Maire donne lecture des 6 principes fondamentaux dont l’objectif est de créer des Entreprises à But d’Emploi (EBE), non concurrentielles de l’existant, mais pouvant avoir un intérêt pour le territoire. Ces EBE emploieraient des chômeurs sans emploi depuis plus d’un an et habitant le territoire depuis plus de 6 mois.</w:t>
      </w:r>
    </w:p>
    <w:p w14:paraId="1FF96328" w14:textId="77777777" w:rsidR="0007019C" w:rsidRDefault="0007019C" w:rsidP="0007019C">
      <w:pPr>
        <w:spacing w:after="0"/>
        <w:jc w:val="both"/>
        <w:rPr>
          <w:rFonts w:ascii="Times New Roman" w:hAnsi="Times New Roman" w:cs="Times New Roman"/>
          <w:sz w:val="24"/>
          <w:szCs w:val="24"/>
        </w:rPr>
      </w:pPr>
      <w:r>
        <w:rPr>
          <w:rFonts w:ascii="Times New Roman" w:hAnsi="Times New Roman" w:cs="Times New Roman"/>
          <w:sz w:val="24"/>
          <w:szCs w:val="24"/>
        </w:rPr>
        <w:t>Un questionnaire, à retourner soit en mairie soit au PETR, sera joint au bulletin municipal afin de mettre en avant les besoins du territoire.</w:t>
      </w:r>
    </w:p>
    <w:p w14:paraId="3D5DB73E" w14:textId="77777777" w:rsidR="0007019C" w:rsidRDefault="0007019C" w:rsidP="0007019C">
      <w:pPr>
        <w:spacing w:after="0"/>
        <w:jc w:val="both"/>
        <w:rPr>
          <w:rFonts w:ascii="Times New Roman" w:hAnsi="Times New Roman" w:cs="Times New Roman"/>
          <w:sz w:val="24"/>
          <w:szCs w:val="24"/>
        </w:rPr>
      </w:pPr>
    </w:p>
    <w:p w14:paraId="4F4BAAD3" w14:textId="77777777" w:rsidR="0007019C" w:rsidRDefault="0007019C" w:rsidP="0007019C">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à l’unanimité des membres présents, décide d’adhérer à ce projet.</w:t>
      </w:r>
    </w:p>
    <w:p w14:paraId="24E550AC" w14:textId="77777777" w:rsidR="0007019C" w:rsidRDefault="0007019C" w:rsidP="0007019C">
      <w:pPr>
        <w:spacing w:after="0"/>
        <w:jc w:val="both"/>
        <w:rPr>
          <w:rFonts w:ascii="Times New Roman" w:eastAsia="Times New Roman" w:hAnsi="Times New Roman" w:cs="Times New Roman"/>
          <w:sz w:val="24"/>
          <w:szCs w:val="24"/>
          <w:lang w:eastAsia="fr-FR"/>
        </w:rPr>
      </w:pPr>
    </w:p>
    <w:p w14:paraId="0C549F2B" w14:textId="77777777" w:rsidR="0007019C" w:rsidRDefault="0007019C" w:rsidP="0007019C">
      <w:pPr>
        <w:spacing w:after="0"/>
        <w:jc w:val="both"/>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MOTION EOLIENNES CHATEAUNEUF LA FORET</w:t>
      </w:r>
    </w:p>
    <w:p w14:paraId="256AEF71" w14:textId="77777777" w:rsidR="0007019C" w:rsidRDefault="0007019C" w:rsidP="0007019C">
      <w:pPr>
        <w:spacing w:after="0"/>
        <w:jc w:val="both"/>
        <w:rPr>
          <w:rFonts w:ascii="Times New Roman" w:eastAsia="Times New Roman" w:hAnsi="Times New Roman" w:cs="Times New Roman"/>
          <w:sz w:val="24"/>
          <w:lang w:eastAsia="fr-FR"/>
        </w:rPr>
      </w:pPr>
    </w:p>
    <w:p w14:paraId="12708C15" w14:textId="77777777" w:rsidR="0007019C" w:rsidRDefault="0007019C" w:rsidP="0007019C">
      <w:pPr>
        <w:spacing w:after="0"/>
        <w:jc w:val="both"/>
        <w:rPr>
          <w:rFonts w:ascii="Times New Roman" w:hAnsi="Times New Roman" w:cs="Times New Roman"/>
          <w:sz w:val="24"/>
          <w:szCs w:val="24"/>
        </w:rPr>
      </w:pPr>
      <w:r>
        <w:rPr>
          <w:rFonts w:ascii="Times New Roman" w:hAnsi="Times New Roman" w:cs="Times New Roman"/>
          <w:sz w:val="24"/>
          <w:szCs w:val="24"/>
        </w:rPr>
        <w:t>Monsieur le Maire informe qu’il existe un projet d’installation de 4 éoliennes dans la forêt de Châteauneuf la Forêt. L’ancienne équipe municipale s’était prononcée en faveur d’une étude de faisabilité. La nouvelle équipe s’est prononcée contre l’installation de ces éoliennes ; elle ne peut néanmoins s’y opposer, la décision étant maintenant entre les mains de madame la Préfète. Elle sollicite donc le soutien des communes de la communauté de communes Briance Combade.</w:t>
      </w:r>
    </w:p>
    <w:p w14:paraId="02BAC6CB" w14:textId="77777777" w:rsidR="0007019C" w:rsidRDefault="0007019C" w:rsidP="0007019C">
      <w:pPr>
        <w:spacing w:after="0"/>
        <w:jc w:val="both"/>
        <w:rPr>
          <w:rFonts w:ascii="Times New Roman" w:hAnsi="Times New Roman" w:cs="Times New Roman"/>
          <w:sz w:val="24"/>
          <w:szCs w:val="24"/>
        </w:rPr>
      </w:pPr>
      <w:bookmarkStart w:id="5" w:name="_Hlk91163737"/>
      <w:r>
        <w:rPr>
          <w:rFonts w:ascii="Times New Roman" w:hAnsi="Times New Roman" w:cs="Times New Roman"/>
          <w:sz w:val="24"/>
          <w:szCs w:val="24"/>
        </w:rPr>
        <w:t>Marie-Laure PACREAU</w:t>
      </w:r>
      <w:bookmarkEnd w:id="5"/>
      <w:r>
        <w:rPr>
          <w:rFonts w:ascii="Times New Roman" w:hAnsi="Times New Roman" w:cs="Times New Roman"/>
          <w:sz w:val="24"/>
          <w:szCs w:val="24"/>
        </w:rPr>
        <w:t xml:space="preserve"> demande si une enquête publique a eu lieu.</w:t>
      </w:r>
    </w:p>
    <w:p w14:paraId="5268FFF5" w14:textId="77777777" w:rsidR="0007019C" w:rsidRDefault="0007019C" w:rsidP="0007019C">
      <w:pPr>
        <w:spacing w:after="0"/>
        <w:jc w:val="both"/>
        <w:rPr>
          <w:rFonts w:ascii="Times New Roman" w:hAnsi="Times New Roman" w:cs="Times New Roman"/>
          <w:sz w:val="24"/>
          <w:szCs w:val="24"/>
        </w:rPr>
      </w:pPr>
      <w:r>
        <w:rPr>
          <w:rFonts w:ascii="Times New Roman" w:hAnsi="Times New Roman" w:cs="Times New Roman"/>
          <w:sz w:val="24"/>
          <w:szCs w:val="24"/>
        </w:rPr>
        <w:t>Monsieur le maire répond que la loi ne donne qu’un avis consultatif à la commune.</w:t>
      </w:r>
    </w:p>
    <w:p w14:paraId="21304C46" w14:textId="77777777" w:rsidR="0007019C" w:rsidRDefault="0007019C" w:rsidP="0007019C">
      <w:pPr>
        <w:spacing w:after="0"/>
        <w:jc w:val="both"/>
        <w:rPr>
          <w:rFonts w:ascii="Times New Roman" w:hAnsi="Times New Roman" w:cs="Times New Roman"/>
          <w:sz w:val="24"/>
          <w:szCs w:val="24"/>
        </w:rPr>
      </w:pPr>
      <w:r>
        <w:rPr>
          <w:rFonts w:ascii="Times New Roman" w:hAnsi="Times New Roman" w:cs="Times New Roman"/>
          <w:sz w:val="24"/>
          <w:szCs w:val="24"/>
        </w:rPr>
        <w:t>Catherine DEBORD a entendu dire que les éoliennes auraient une durée de vie de 10 ans et que le démontage serait à la charge de la commune et non de l’entreprise ou du propriétaire privé du terrain.</w:t>
      </w:r>
    </w:p>
    <w:p w14:paraId="54EAE3FB" w14:textId="77777777" w:rsidR="0007019C" w:rsidRDefault="0007019C" w:rsidP="0007019C">
      <w:pPr>
        <w:spacing w:after="0"/>
        <w:jc w:val="both"/>
        <w:rPr>
          <w:rFonts w:ascii="Times New Roman" w:hAnsi="Times New Roman" w:cs="Times New Roman"/>
          <w:sz w:val="24"/>
          <w:szCs w:val="24"/>
        </w:rPr>
      </w:pPr>
      <w:r>
        <w:rPr>
          <w:rFonts w:ascii="Times New Roman" w:hAnsi="Times New Roman" w:cs="Times New Roman"/>
          <w:sz w:val="24"/>
          <w:szCs w:val="24"/>
        </w:rPr>
        <w:t>Monsieur le Maire n’a pas d’information à ce sujet.</w:t>
      </w:r>
    </w:p>
    <w:p w14:paraId="52390A1F" w14:textId="77777777" w:rsidR="0007019C" w:rsidRDefault="0007019C" w:rsidP="00070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[Mme Corinne JEANDILLOU rejoint le Conseil à 19h45]</w:t>
      </w:r>
    </w:p>
    <w:p w14:paraId="71461D5A" w14:textId="77777777" w:rsidR="0007019C" w:rsidRDefault="0007019C" w:rsidP="00070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Marie-Laure PACREAU estime qu’il est difficile de se prononcer pour une autre commune et sans avoir étudier le dossier.</w:t>
      </w:r>
    </w:p>
    <w:p w14:paraId="29E0FA96" w14:textId="77777777" w:rsidR="0007019C" w:rsidRDefault="0007019C" w:rsidP="00070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Jean Claude SAUTOUR se prononce contre l’implantation d’éoliennes sur le territoire de Briance Combade à cause de divers impacts négatifs.</w:t>
      </w:r>
    </w:p>
    <w:p w14:paraId="36FA0DC1" w14:textId="77777777" w:rsidR="0007019C" w:rsidRDefault="0007019C" w:rsidP="00070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Denis TAURON souhaiterait une demande écrite de la part de la commune de Châteauneuf la Forêt et souligne un problème d’ingérence sur un sujet qui concerne la commune de Châteauneuf la Forêt.</w:t>
      </w:r>
    </w:p>
    <w:p w14:paraId="31EE86F9" w14:textId="77777777" w:rsidR="0007019C" w:rsidRDefault="0007019C" w:rsidP="00070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Pascal FAUCHER pense que si Linards était à la place de Châteauneuf la Forêt, le soutien des autres communes serait le bienvenu.</w:t>
      </w:r>
    </w:p>
    <w:p w14:paraId="26BCBA7A" w14:textId="77777777" w:rsidR="0007019C" w:rsidRDefault="0007019C" w:rsidP="00070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Virginie VILLENEUVE demande comment se sont positionnées les autres communes.</w:t>
      </w:r>
    </w:p>
    <w:p w14:paraId="314AA0C1" w14:textId="77777777" w:rsidR="0007019C" w:rsidRDefault="0007019C" w:rsidP="00070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Monsieur le Maire précise que la demande a été faite verbalement lors du dernier Conseil communautaire et qu’il n’a pas de remonter de vote à ce sujet.</w:t>
      </w:r>
    </w:p>
    <w:p w14:paraId="1705DC11" w14:textId="77777777" w:rsidR="0007019C" w:rsidRDefault="0007019C" w:rsidP="0007019C">
      <w:pPr>
        <w:spacing w:after="0" w:line="240" w:lineRule="auto"/>
        <w:jc w:val="both"/>
        <w:rPr>
          <w:rFonts w:ascii="Times New Roman" w:hAnsi="Times New Roman" w:cs="Times New Roman"/>
          <w:sz w:val="24"/>
          <w:szCs w:val="24"/>
        </w:rPr>
      </w:pPr>
    </w:p>
    <w:p w14:paraId="56D82462" w14:textId="77777777" w:rsidR="0007019C" w:rsidRDefault="0007019C" w:rsidP="00070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Conseil municipal, par 10 voix pour et 5 abstentions, se prononce contre le projet d’installation d’éoliennes dans la forêt de Châteauneuf la Forêt.</w:t>
      </w:r>
    </w:p>
    <w:p w14:paraId="3CF8A3E3" w14:textId="77777777" w:rsidR="0007019C" w:rsidRDefault="0007019C" w:rsidP="0007019C">
      <w:pPr>
        <w:spacing w:after="0" w:line="240" w:lineRule="auto"/>
        <w:jc w:val="both"/>
        <w:rPr>
          <w:rFonts w:ascii="Times New Roman" w:hAnsi="Times New Roman" w:cs="Times New Roman"/>
          <w:sz w:val="24"/>
          <w:szCs w:val="24"/>
        </w:rPr>
      </w:pPr>
    </w:p>
    <w:p w14:paraId="29B3FE9A" w14:textId="77777777" w:rsidR="0007019C" w:rsidRDefault="0007019C" w:rsidP="0007019C">
      <w:pPr>
        <w:spacing w:after="0"/>
        <w:jc w:val="both"/>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ADRESSAGE</w:t>
      </w:r>
    </w:p>
    <w:p w14:paraId="793B2A31" w14:textId="77777777" w:rsidR="0007019C" w:rsidRDefault="0007019C" w:rsidP="0007019C">
      <w:pPr>
        <w:spacing w:after="0" w:line="240" w:lineRule="auto"/>
        <w:jc w:val="both"/>
        <w:rPr>
          <w:rFonts w:ascii="Times New Roman" w:hAnsi="Times New Roman" w:cs="Times New Roman"/>
          <w:sz w:val="24"/>
          <w:szCs w:val="24"/>
        </w:rPr>
      </w:pPr>
    </w:p>
    <w:p w14:paraId="6DCE883E" w14:textId="77777777" w:rsidR="0007019C" w:rsidRDefault="0007019C" w:rsidP="00070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Monsieur le Maire rappelle que 3 réunions de secteurs ont été organisées pour informer la population et récolter leurs suggestions.</w:t>
      </w:r>
    </w:p>
    <w:p w14:paraId="274DA8D6" w14:textId="77777777" w:rsidR="0007019C" w:rsidRDefault="0007019C" w:rsidP="00070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commission « adressage » a réalisé un énorme travail puisque plus de 90 voies étaient à nommer.</w:t>
      </w:r>
    </w:p>
    <w:p w14:paraId="6952EC63" w14:textId="77777777" w:rsidR="0007019C" w:rsidRDefault="0007019C" w:rsidP="00070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Denis TAURON présente un plan avec les noms choisis pour chaque voie et énumère les propositions telles que définies ci-dessous.</w:t>
      </w:r>
    </w:p>
    <w:p w14:paraId="2D437938" w14:textId="77777777" w:rsidR="0007019C" w:rsidRDefault="0007019C" w:rsidP="0007019C">
      <w:pPr>
        <w:spacing w:after="0" w:line="240" w:lineRule="auto"/>
        <w:jc w:val="both"/>
        <w:rPr>
          <w:rFonts w:ascii="Times New Roman" w:hAnsi="Times New Roman" w:cs="Times New Roman"/>
          <w:sz w:val="24"/>
          <w:szCs w:val="24"/>
        </w:rPr>
      </w:pPr>
    </w:p>
    <w:p w14:paraId="108E185D" w14:textId="77777777" w:rsidR="0007019C" w:rsidRDefault="0007019C" w:rsidP="0007019C">
      <w:pPr>
        <w:spacing w:after="0" w:line="240" w:lineRule="auto"/>
        <w:jc w:val="both"/>
        <w:rPr>
          <w:rFonts w:ascii="Times New Roman" w:hAnsi="Times New Roman" w:cs="Times New Roman"/>
          <w:sz w:val="24"/>
          <w:szCs w:val="24"/>
        </w:rPr>
      </w:pPr>
    </w:p>
    <w:p w14:paraId="3649520C" w14:textId="77777777" w:rsidR="0007019C" w:rsidRDefault="0007019C" w:rsidP="0007019C">
      <w:pPr>
        <w:spacing w:after="0" w:line="240" w:lineRule="auto"/>
        <w:jc w:val="both"/>
        <w:rPr>
          <w:rFonts w:ascii="Times New Roman" w:hAnsi="Times New Roman" w:cs="Times New Roman"/>
          <w:sz w:val="24"/>
          <w:szCs w:val="24"/>
        </w:rPr>
      </w:pPr>
    </w:p>
    <w:p w14:paraId="35DD5AEB" w14:textId="77777777" w:rsidR="0007019C" w:rsidRDefault="0007019C" w:rsidP="0007019C">
      <w:pPr>
        <w:pStyle w:val="Defaul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552"/>
        <w:gridCol w:w="2835"/>
        <w:gridCol w:w="37"/>
      </w:tblGrid>
      <w:tr w:rsidR="0007019C" w14:paraId="3FB2808A"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07F5CAEE" w14:textId="77777777" w:rsidR="0007019C" w:rsidRDefault="0007019C">
            <w:pPr>
              <w:pStyle w:val="Default"/>
              <w:spacing w:line="256" w:lineRule="auto"/>
              <w:rPr>
                <w:sz w:val="22"/>
                <w:szCs w:val="22"/>
              </w:rPr>
            </w:pPr>
            <w:r>
              <w:t xml:space="preserve"> </w:t>
            </w:r>
            <w:r>
              <w:rPr>
                <w:b/>
                <w:bCs/>
                <w:sz w:val="22"/>
                <w:szCs w:val="22"/>
              </w:rPr>
              <w:t xml:space="preserve">N° de route </w:t>
            </w:r>
          </w:p>
        </w:tc>
        <w:tc>
          <w:tcPr>
            <w:tcW w:w="2552" w:type="dxa"/>
            <w:tcBorders>
              <w:top w:val="single" w:sz="4" w:space="0" w:color="auto"/>
              <w:left w:val="single" w:sz="4" w:space="0" w:color="auto"/>
              <w:bottom w:val="single" w:sz="4" w:space="0" w:color="auto"/>
              <w:right w:val="single" w:sz="4" w:space="0" w:color="auto"/>
            </w:tcBorders>
            <w:hideMark/>
          </w:tcPr>
          <w:p w14:paraId="7B76D2F7" w14:textId="77777777" w:rsidR="0007019C" w:rsidRDefault="0007019C">
            <w:pPr>
              <w:pStyle w:val="Default"/>
              <w:spacing w:line="256" w:lineRule="auto"/>
              <w:rPr>
                <w:sz w:val="22"/>
                <w:szCs w:val="22"/>
              </w:rPr>
            </w:pPr>
            <w:r>
              <w:rPr>
                <w:b/>
                <w:bCs/>
                <w:sz w:val="22"/>
                <w:szCs w:val="22"/>
              </w:rPr>
              <w:t>Situation</w:t>
            </w:r>
          </w:p>
        </w:tc>
        <w:tc>
          <w:tcPr>
            <w:tcW w:w="2872" w:type="dxa"/>
            <w:gridSpan w:val="2"/>
            <w:tcBorders>
              <w:top w:val="single" w:sz="4" w:space="0" w:color="auto"/>
              <w:left w:val="single" w:sz="4" w:space="0" w:color="auto"/>
              <w:bottom w:val="single" w:sz="4" w:space="0" w:color="auto"/>
              <w:right w:val="single" w:sz="4" w:space="0" w:color="auto"/>
            </w:tcBorders>
            <w:hideMark/>
          </w:tcPr>
          <w:p w14:paraId="18884B03" w14:textId="77777777" w:rsidR="0007019C" w:rsidRDefault="0007019C">
            <w:pPr>
              <w:pStyle w:val="Default"/>
              <w:spacing w:line="256" w:lineRule="auto"/>
              <w:rPr>
                <w:sz w:val="22"/>
                <w:szCs w:val="22"/>
              </w:rPr>
            </w:pPr>
            <w:r>
              <w:rPr>
                <w:b/>
                <w:bCs/>
                <w:sz w:val="22"/>
                <w:szCs w:val="22"/>
              </w:rPr>
              <w:t>Proposition de dénomination</w:t>
            </w:r>
          </w:p>
        </w:tc>
      </w:tr>
      <w:tr w:rsidR="0007019C" w14:paraId="4CA56DEA"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3DFA0ECA" w14:textId="77777777" w:rsidR="0007019C" w:rsidRDefault="0007019C">
            <w:pPr>
              <w:pStyle w:val="Default"/>
              <w:spacing w:line="256" w:lineRule="auto"/>
              <w:rPr>
                <w:sz w:val="22"/>
                <w:szCs w:val="22"/>
              </w:rPr>
            </w:pPr>
            <w:r>
              <w:rPr>
                <w:sz w:val="22"/>
                <w:szCs w:val="22"/>
              </w:rPr>
              <w:t>1</w:t>
            </w:r>
          </w:p>
        </w:tc>
        <w:tc>
          <w:tcPr>
            <w:tcW w:w="2552" w:type="dxa"/>
            <w:tcBorders>
              <w:top w:val="single" w:sz="4" w:space="0" w:color="auto"/>
              <w:left w:val="single" w:sz="4" w:space="0" w:color="auto"/>
              <w:bottom w:val="single" w:sz="4" w:space="0" w:color="auto"/>
              <w:right w:val="single" w:sz="4" w:space="0" w:color="auto"/>
            </w:tcBorders>
            <w:hideMark/>
          </w:tcPr>
          <w:p w14:paraId="3D16415C"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19D6486E" w14:textId="77777777" w:rsidR="0007019C" w:rsidRDefault="0007019C">
            <w:pPr>
              <w:pStyle w:val="Default"/>
              <w:spacing w:line="256" w:lineRule="auto"/>
              <w:rPr>
                <w:sz w:val="22"/>
                <w:szCs w:val="22"/>
              </w:rPr>
            </w:pPr>
            <w:r>
              <w:rPr>
                <w:sz w:val="22"/>
                <w:szCs w:val="22"/>
              </w:rPr>
              <w:t>Route de Saint Paul</w:t>
            </w:r>
          </w:p>
        </w:tc>
      </w:tr>
      <w:tr w:rsidR="0007019C" w14:paraId="23FB2F4D"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01768E91" w14:textId="77777777" w:rsidR="0007019C" w:rsidRDefault="0007019C">
            <w:pPr>
              <w:pStyle w:val="Default"/>
              <w:spacing w:line="256" w:lineRule="auto"/>
              <w:rPr>
                <w:sz w:val="22"/>
                <w:szCs w:val="22"/>
              </w:rPr>
            </w:pPr>
            <w:r>
              <w:rPr>
                <w:sz w:val="22"/>
                <w:szCs w:val="22"/>
              </w:rPr>
              <w:t>2</w:t>
            </w:r>
          </w:p>
        </w:tc>
        <w:tc>
          <w:tcPr>
            <w:tcW w:w="2552" w:type="dxa"/>
            <w:tcBorders>
              <w:top w:val="single" w:sz="4" w:space="0" w:color="auto"/>
              <w:left w:val="single" w:sz="4" w:space="0" w:color="auto"/>
              <w:bottom w:val="single" w:sz="4" w:space="0" w:color="auto"/>
              <w:right w:val="single" w:sz="4" w:space="0" w:color="auto"/>
            </w:tcBorders>
            <w:hideMark/>
          </w:tcPr>
          <w:p w14:paraId="3C47FB03"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30756D9F" w14:textId="77777777" w:rsidR="0007019C" w:rsidRDefault="0007019C">
            <w:pPr>
              <w:pStyle w:val="Default"/>
              <w:spacing w:line="256" w:lineRule="auto"/>
              <w:rPr>
                <w:sz w:val="22"/>
                <w:szCs w:val="22"/>
              </w:rPr>
            </w:pPr>
            <w:r>
              <w:rPr>
                <w:sz w:val="22"/>
                <w:szCs w:val="22"/>
              </w:rPr>
              <w:t>Route de Limoges</w:t>
            </w:r>
          </w:p>
        </w:tc>
      </w:tr>
      <w:tr w:rsidR="0007019C" w14:paraId="1CC10469"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76525BD6" w14:textId="77777777" w:rsidR="0007019C" w:rsidRDefault="0007019C">
            <w:pPr>
              <w:pStyle w:val="Default"/>
              <w:spacing w:line="256" w:lineRule="auto"/>
              <w:rPr>
                <w:sz w:val="22"/>
                <w:szCs w:val="22"/>
              </w:rPr>
            </w:pPr>
            <w:r>
              <w:rPr>
                <w:sz w:val="22"/>
                <w:szCs w:val="22"/>
              </w:rPr>
              <w:t>3</w:t>
            </w:r>
          </w:p>
        </w:tc>
        <w:tc>
          <w:tcPr>
            <w:tcW w:w="2552" w:type="dxa"/>
            <w:tcBorders>
              <w:top w:val="single" w:sz="4" w:space="0" w:color="auto"/>
              <w:left w:val="single" w:sz="4" w:space="0" w:color="auto"/>
              <w:bottom w:val="single" w:sz="4" w:space="0" w:color="auto"/>
              <w:right w:val="single" w:sz="4" w:space="0" w:color="auto"/>
            </w:tcBorders>
            <w:hideMark/>
          </w:tcPr>
          <w:p w14:paraId="509A09CA"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40767DB3" w14:textId="77777777" w:rsidR="0007019C" w:rsidRDefault="0007019C">
            <w:pPr>
              <w:pStyle w:val="Default"/>
              <w:spacing w:line="256" w:lineRule="auto"/>
              <w:rPr>
                <w:sz w:val="22"/>
                <w:szCs w:val="22"/>
              </w:rPr>
            </w:pPr>
            <w:r>
              <w:rPr>
                <w:sz w:val="22"/>
                <w:szCs w:val="22"/>
              </w:rPr>
              <w:t>Route de Chateauneuf La Forêt</w:t>
            </w:r>
          </w:p>
        </w:tc>
      </w:tr>
      <w:tr w:rsidR="0007019C" w14:paraId="3C1F75F7"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33D2F574" w14:textId="77777777" w:rsidR="0007019C" w:rsidRDefault="0007019C">
            <w:pPr>
              <w:pStyle w:val="Default"/>
              <w:spacing w:line="256" w:lineRule="auto"/>
              <w:rPr>
                <w:sz w:val="22"/>
                <w:szCs w:val="22"/>
              </w:rPr>
            </w:pPr>
            <w:r>
              <w:rPr>
                <w:sz w:val="22"/>
                <w:szCs w:val="22"/>
              </w:rPr>
              <w:t>4</w:t>
            </w:r>
          </w:p>
        </w:tc>
        <w:tc>
          <w:tcPr>
            <w:tcW w:w="2552" w:type="dxa"/>
            <w:tcBorders>
              <w:top w:val="single" w:sz="4" w:space="0" w:color="auto"/>
              <w:left w:val="single" w:sz="4" w:space="0" w:color="auto"/>
              <w:bottom w:val="single" w:sz="4" w:space="0" w:color="auto"/>
              <w:right w:val="single" w:sz="4" w:space="0" w:color="auto"/>
            </w:tcBorders>
            <w:hideMark/>
          </w:tcPr>
          <w:p w14:paraId="3F1F3DA8"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2C8D19B1" w14:textId="77777777" w:rsidR="0007019C" w:rsidRDefault="0007019C">
            <w:pPr>
              <w:pStyle w:val="Default"/>
              <w:spacing w:line="256" w:lineRule="auto"/>
              <w:rPr>
                <w:sz w:val="22"/>
                <w:szCs w:val="22"/>
              </w:rPr>
            </w:pPr>
            <w:r>
              <w:rPr>
                <w:sz w:val="22"/>
                <w:szCs w:val="22"/>
              </w:rPr>
              <w:t xml:space="preserve">Impasse des Coquelicots </w:t>
            </w:r>
          </w:p>
        </w:tc>
      </w:tr>
      <w:tr w:rsidR="0007019C" w14:paraId="3D8DAE26"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1DFD5654" w14:textId="77777777" w:rsidR="0007019C" w:rsidRDefault="0007019C">
            <w:pPr>
              <w:pStyle w:val="Default"/>
              <w:spacing w:line="256" w:lineRule="auto"/>
              <w:rPr>
                <w:sz w:val="22"/>
                <w:szCs w:val="22"/>
              </w:rPr>
            </w:pPr>
            <w:r>
              <w:rPr>
                <w:sz w:val="22"/>
                <w:szCs w:val="22"/>
              </w:rPr>
              <w:t>5</w:t>
            </w:r>
          </w:p>
        </w:tc>
        <w:tc>
          <w:tcPr>
            <w:tcW w:w="2552" w:type="dxa"/>
            <w:tcBorders>
              <w:top w:val="single" w:sz="4" w:space="0" w:color="auto"/>
              <w:left w:val="single" w:sz="4" w:space="0" w:color="auto"/>
              <w:bottom w:val="single" w:sz="4" w:space="0" w:color="auto"/>
              <w:right w:val="single" w:sz="4" w:space="0" w:color="auto"/>
            </w:tcBorders>
            <w:hideMark/>
          </w:tcPr>
          <w:p w14:paraId="1AE5A6F0"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77421788" w14:textId="77777777" w:rsidR="0007019C" w:rsidRDefault="0007019C">
            <w:pPr>
              <w:pStyle w:val="Default"/>
              <w:spacing w:line="256" w:lineRule="auto"/>
              <w:rPr>
                <w:sz w:val="22"/>
                <w:szCs w:val="22"/>
              </w:rPr>
            </w:pPr>
            <w:r>
              <w:rPr>
                <w:sz w:val="22"/>
                <w:szCs w:val="22"/>
              </w:rPr>
              <w:t>Route de Masléon</w:t>
            </w:r>
          </w:p>
        </w:tc>
      </w:tr>
      <w:tr w:rsidR="0007019C" w14:paraId="70CA100F"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7F5EB773" w14:textId="77777777" w:rsidR="0007019C" w:rsidRDefault="0007019C">
            <w:pPr>
              <w:pStyle w:val="Default"/>
              <w:spacing w:line="256" w:lineRule="auto"/>
              <w:rPr>
                <w:sz w:val="22"/>
                <w:szCs w:val="22"/>
              </w:rPr>
            </w:pPr>
            <w:r>
              <w:rPr>
                <w:sz w:val="22"/>
                <w:szCs w:val="22"/>
              </w:rPr>
              <w:t>6</w:t>
            </w:r>
          </w:p>
        </w:tc>
        <w:tc>
          <w:tcPr>
            <w:tcW w:w="2552" w:type="dxa"/>
            <w:tcBorders>
              <w:top w:val="single" w:sz="4" w:space="0" w:color="auto"/>
              <w:left w:val="single" w:sz="4" w:space="0" w:color="auto"/>
              <w:bottom w:val="single" w:sz="4" w:space="0" w:color="auto"/>
              <w:right w:val="single" w:sz="4" w:space="0" w:color="auto"/>
            </w:tcBorders>
            <w:hideMark/>
          </w:tcPr>
          <w:p w14:paraId="6FB0BA33"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69E42771" w14:textId="77777777" w:rsidR="0007019C" w:rsidRDefault="0007019C">
            <w:pPr>
              <w:pStyle w:val="Default"/>
              <w:spacing w:line="256" w:lineRule="auto"/>
              <w:rPr>
                <w:sz w:val="22"/>
                <w:szCs w:val="22"/>
              </w:rPr>
            </w:pPr>
            <w:r>
              <w:rPr>
                <w:sz w:val="22"/>
                <w:szCs w:val="22"/>
              </w:rPr>
              <w:t>Route de La Camina</w:t>
            </w:r>
          </w:p>
        </w:tc>
      </w:tr>
      <w:tr w:rsidR="0007019C" w14:paraId="5D9E4E5C"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12D712E0" w14:textId="77777777" w:rsidR="0007019C" w:rsidRDefault="0007019C">
            <w:pPr>
              <w:pStyle w:val="Default"/>
              <w:spacing w:line="256" w:lineRule="auto"/>
              <w:rPr>
                <w:sz w:val="22"/>
                <w:szCs w:val="22"/>
              </w:rPr>
            </w:pPr>
            <w:r>
              <w:rPr>
                <w:sz w:val="22"/>
                <w:szCs w:val="22"/>
              </w:rPr>
              <w:t>7</w:t>
            </w:r>
          </w:p>
        </w:tc>
        <w:tc>
          <w:tcPr>
            <w:tcW w:w="2552" w:type="dxa"/>
            <w:tcBorders>
              <w:top w:val="single" w:sz="4" w:space="0" w:color="auto"/>
              <w:left w:val="single" w:sz="4" w:space="0" w:color="auto"/>
              <w:bottom w:val="single" w:sz="4" w:space="0" w:color="auto"/>
              <w:right w:val="single" w:sz="4" w:space="0" w:color="auto"/>
            </w:tcBorders>
            <w:hideMark/>
          </w:tcPr>
          <w:p w14:paraId="5FFBE5ED"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5DB0AB09" w14:textId="77777777" w:rsidR="0007019C" w:rsidRDefault="0007019C">
            <w:pPr>
              <w:pStyle w:val="Default"/>
              <w:spacing w:line="256" w:lineRule="auto"/>
              <w:rPr>
                <w:sz w:val="22"/>
                <w:szCs w:val="22"/>
              </w:rPr>
            </w:pPr>
            <w:r>
              <w:rPr>
                <w:sz w:val="22"/>
                <w:szCs w:val="22"/>
              </w:rPr>
              <w:t xml:space="preserve">Route de Bonnefont </w:t>
            </w:r>
          </w:p>
        </w:tc>
      </w:tr>
      <w:tr w:rsidR="0007019C" w14:paraId="67B48B41"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1D311450" w14:textId="77777777" w:rsidR="0007019C" w:rsidRDefault="0007019C">
            <w:pPr>
              <w:pStyle w:val="Default"/>
              <w:spacing w:line="256" w:lineRule="auto"/>
              <w:rPr>
                <w:sz w:val="22"/>
                <w:szCs w:val="22"/>
              </w:rPr>
            </w:pPr>
            <w:r>
              <w:rPr>
                <w:sz w:val="22"/>
                <w:szCs w:val="22"/>
              </w:rPr>
              <w:t>7'</w:t>
            </w:r>
          </w:p>
        </w:tc>
        <w:tc>
          <w:tcPr>
            <w:tcW w:w="2552" w:type="dxa"/>
            <w:tcBorders>
              <w:top w:val="single" w:sz="4" w:space="0" w:color="auto"/>
              <w:left w:val="single" w:sz="4" w:space="0" w:color="auto"/>
              <w:bottom w:val="single" w:sz="4" w:space="0" w:color="auto"/>
              <w:right w:val="single" w:sz="4" w:space="0" w:color="auto"/>
            </w:tcBorders>
            <w:hideMark/>
          </w:tcPr>
          <w:p w14:paraId="7EE50252"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32970C03" w14:textId="77777777" w:rsidR="0007019C" w:rsidRDefault="0007019C">
            <w:pPr>
              <w:pStyle w:val="Default"/>
              <w:spacing w:line="256" w:lineRule="auto"/>
              <w:rPr>
                <w:sz w:val="22"/>
                <w:szCs w:val="22"/>
              </w:rPr>
            </w:pPr>
            <w:r>
              <w:rPr>
                <w:sz w:val="22"/>
                <w:szCs w:val="22"/>
              </w:rPr>
              <w:t>Route des Artiges</w:t>
            </w:r>
          </w:p>
        </w:tc>
      </w:tr>
      <w:tr w:rsidR="0007019C" w14:paraId="1EBCD4E2"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144F3759" w14:textId="77777777" w:rsidR="0007019C" w:rsidRDefault="0007019C">
            <w:pPr>
              <w:pStyle w:val="Default"/>
              <w:spacing w:line="256" w:lineRule="auto"/>
              <w:rPr>
                <w:sz w:val="22"/>
                <w:szCs w:val="22"/>
              </w:rPr>
            </w:pPr>
            <w:r>
              <w:rPr>
                <w:sz w:val="22"/>
                <w:szCs w:val="22"/>
              </w:rPr>
              <w:t>8</w:t>
            </w:r>
          </w:p>
        </w:tc>
        <w:tc>
          <w:tcPr>
            <w:tcW w:w="2552" w:type="dxa"/>
            <w:tcBorders>
              <w:top w:val="single" w:sz="4" w:space="0" w:color="auto"/>
              <w:left w:val="single" w:sz="4" w:space="0" w:color="auto"/>
              <w:bottom w:val="single" w:sz="4" w:space="0" w:color="auto"/>
              <w:right w:val="single" w:sz="4" w:space="0" w:color="auto"/>
            </w:tcBorders>
            <w:hideMark/>
          </w:tcPr>
          <w:p w14:paraId="3E0B190A"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4ACC67F4" w14:textId="77777777" w:rsidR="0007019C" w:rsidRDefault="0007019C">
            <w:pPr>
              <w:pStyle w:val="Default"/>
              <w:spacing w:line="256" w:lineRule="auto"/>
              <w:rPr>
                <w:sz w:val="22"/>
                <w:szCs w:val="22"/>
              </w:rPr>
            </w:pPr>
            <w:r>
              <w:rPr>
                <w:sz w:val="22"/>
                <w:szCs w:val="22"/>
              </w:rPr>
              <w:t>Route de Chazelas</w:t>
            </w:r>
          </w:p>
        </w:tc>
      </w:tr>
      <w:tr w:rsidR="0007019C" w14:paraId="723C5A29"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4D3FA264" w14:textId="77777777" w:rsidR="0007019C" w:rsidRDefault="0007019C">
            <w:pPr>
              <w:pStyle w:val="Default"/>
              <w:spacing w:line="256" w:lineRule="auto"/>
              <w:rPr>
                <w:sz w:val="22"/>
                <w:szCs w:val="22"/>
              </w:rPr>
            </w:pPr>
            <w:r>
              <w:rPr>
                <w:sz w:val="22"/>
                <w:szCs w:val="22"/>
              </w:rPr>
              <w:t>8'</w:t>
            </w:r>
          </w:p>
        </w:tc>
        <w:tc>
          <w:tcPr>
            <w:tcW w:w="2552" w:type="dxa"/>
            <w:tcBorders>
              <w:top w:val="single" w:sz="4" w:space="0" w:color="auto"/>
              <w:left w:val="single" w:sz="4" w:space="0" w:color="auto"/>
              <w:bottom w:val="single" w:sz="4" w:space="0" w:color="auto"/>
              <w:right w:val="single" w:sz="4" w:space="0" w:color="auto"/>
            </w:tcBorders>
            <w:hideMark/>
          </w:tcPr>
          <w:p w14:paraId="1D45AA53"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14A3FD62" w14:textId="77777777" w:rsidR="0007019C" w:rsidRDefault="0007019C">
            <w:pPr>
              <w:pStyle w:val="Default"/>
              <w:spacing w:line="256" w:lineRule="auto"/>
              <w:rPr>
                <w:sz w:val="22"/>
                <w:szCs w:val="22"/>
              </w:rPr>
            </w:pPr>
            <w:r>
              <w:rPr>
                <w:sz w:val="22"/>
                <w:szCs w:val="22"/>
              </w:rPr>
              <w:t>Route de Pierre Brune</w:t>
            </w:r>
          </w:p>
        </w:tc>
      </w:tr>
      <w:tr w:rsidR="0007019C" w14:paraId="4D55742E"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105BD4A1" w14:textId="77777777" w:rsidR="0007019C" w:rsidRDefault="0007019C">
            <w:pPr>
              <w:pStyle w:val="Default"/>
              <w:spacing w:line="256" w:lineRule="auto"/>
              <w:rPr>
                <w:sz w:val="22"/>
                <w:szCs w:val="22"/>
              </w:rPr>
            </w:pPr>
            <w:r>
              <w:rPr>
                <w:sz w:val="22"/>
                <w:szCs w:val="22"/>
              </w:rPr>
              <w:t>9</w:t>
            </w:r>
          </w:p>
        </w:tc>
        <w:tc>
          <w:tcPr>
            <w:tcW w:w="2552" w:type="dxa"/>
            <w:tcBorders>
              <w:top w:val="single" w:sz="4" w:space="0" w:color="auto"/>
              <w:left w:val="single" w:sz="4" w:space="0" w:color="auto"/>
              <w:bottom w:val="single" w:sz="4" w:space="0" w:color="auto"/>
              <w:right w:val="single" w:sz="4" w:space="0" w:color="auto"/>
            </w:tcBorders>
            <w:hideMark/>
          </w:tcPr>
          <w:p w14:paraId="2DF8D02C"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3D56FDDA" w14:textId="77777777" w:rsidR="0007019C" w:rsidRDefault="0007019C">
            <w:pPr>
              <w:pStyle w:val="Default"/>
              <w:spacing w:line="256" w:lineRule="auto"/>
              <w:rPr>
                <w:sz w:val="22"/>
                <w:szCs w:val="22"/>
              </w:rPr>
            </w:pPr>
            <w:r>
              <w:rPr>
                <w:sz w:val="22"/>
                <w:szCs w:val="22"/>
              </w:rPr>
              <w:t>Route du Vieux Mont</w:t>
            </w:r>
          </w:p>
        </w:tc>
      </w:tr>
      <w:tr w:rsidR="0007019C" w14:paraId="5F7DBF4D"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6256D656" w14:textId="77777777" w:rsidR="0007019C" w:rsidRDefault="0007019C">
            <w:pPr>
              <w:pStyle w:val="Default"/>
              <w:spacing w:line="256" w:lineRule="auto"/>
              <w:rPr>
                <w:sz w:val="22"/>
                <w:szCs w:val="22"/>
              </w:rPr>
            </w:pPr>
            <w:r>
              <w:rPr>
                <w:sz w:val="22"/>
                <w:szCs w:val="22"/>
              </w:rPr>
              <w:t>9'</w:t>
            </w:r>
          </w:p>
        </w:tc>
        <w:tc>
          <w:tcPr>
            <w:tcW w:w="2552" w:type="dxa"/>
            <w:tcBorders>
              <w:top w:val="single" w:sz="4" w:space="0" w:color="auto"/>
              <w:left w:val="single" w:sz="4" w:space="0" w:color="auto"/>
              <w:bottom w:val="single" w:sz="4" w:space="0" w:color="auto"/>
              <w:right w:val="single" w:sz="4" w:space="0" w:color="auto"/>
            </w:tcBorders>
            <w:hideMark/>
          </w:tcPr>
          <w:p w14:paraId="386981FA"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42AC1A67" w14:textId="77777777" w:rsidR="0007019C" w:rsidRDefault="0007019C">
            <w:pPr>
              <w:pStyle w:val="Default"/>
              <w:spacing w:line="256" w:lineRule="auto"/>
              <w:rPr>
                <w:sz w:val="22"/>
                <w:szCs w:val="22"/>
              </w:rPr>
            </w:pPr>
            <w:r>
              <w:rPr>
                <w:sz w:val="22"/>
                <w:szCs w:val="22"/>
              </w:rPr>
              <w:t>Route de Lajaumont</w:t>
            </w:r>
          </w:p>
        </w:tc>
      </w:tr>
      <w:tr w:rsidR="0007019C" w14:paraId="4B820B60"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7620DDA9" w14:textId="77777777" w:rsidR="0007019C" w:rsidRDefault="0007019C">
            <w:pPr>
              <w:pStyle w:val="Default"/>
              <w:spacing w:line="256" w:lineRule="auto"/>
              <w:rPr>
                <w:color w:val="4471C4"/>
                <w:sz w:val="22"/>
                <w:szCs w:val="22"/>
              </w:rPr>
            </w:pPr>
            <w:r>
              <w:rPr>
                <w:color w:val="4471C4"/>
                <w:sz w:val="22"/>
                <w:szCs w:val="22"/>
              </w:rPr>
              <w:t>10</w:t>
            </w:r>
          </w:p>
        </w:tc>
        <w:tc>
          <w:tcPr>
            <w:tcW w:w="2552" w:type="dxa"/>
            <w:tcBorders>
              <w:top w:val="single" w:sz="4" w:space="0" w:color="auto"/>
              <w:left w:val="single" w:sz="4" w:space="0" w:color="auto"/>
              <w:bottom w:val="single" w:sz="4" w:space="0" w:color="auto"/>
              <w:right w:val="single" w:sz="4" w:space="0" w:color="auto"/>
            </w:tcBorders>
            <w:hideMark/>
          </w:tcPr>
          <w:p w14:paraId="65E4A3CA" w14:textId="77777777" w:rsidR="0007019C" w:rsidRDefault="0007019C">
            <w:pPr>
              <w:pStyle w:val="Default"/>
              <w:spacing w:line="256" w:lineRule="auto"/>
              <w:rPr>
                <w:color w:val="4471C4"/>
                <w:sz w:val="22"/>
                <w:szCs w:val="22"/>
              </w:rPr>
            </w:pPr>
            <w:r>
              <w:rPr>
                <w:color w:val="4471C4"/>
                <w:sz w:val="22"/>
                <w:szCs w:val="22"/>
              </w:rPr>
              <w:t>Existante a prolonger</w:t>
            </w:r>
          </w:p>
        </w:tc>
        <w:tc>
          <w:tcPr>
            <w:tcW w:w="2872" w:type="dxa"/>
            <w:gridSpan w:val="2"/>
            <w:tcBorders>
              <w:top w:val="single" w:sz="4" w:space="0" w:color="auto"/>
              <w:left w:val="single" w:sz="4" w:space="0" w:color="auto"/>
              <w:bottom w:val="single" w:sz="4" w:space="0" w:color="auto"/>
              <w:right w:val="single" w:sz="4" w:space="0" w:color="auto"/>
            </w:tcBorders>
            <w:hideMark/>
          </w:tcPr>
          <w:p w14:paraId="0F6C5EEB" w14:textId="77777777" w:rsidR="0007019C" w:rsidRDefault="0007019C">
            <w:pPr>
              <w:pStyle w:val="Default"/>
              <w:spacing w:line="256" w:lineRule="auto"/>
              <w:rPr>
                <w:color w:val="4471C4"/>
                <w:sz w:val="22"/>
                <w:szCs w:val="22"/>
              </w:rPr>
            </w:pPr>
            <w:r>
              <w:rPr>
                <w:color w:val="4471C4"/>
                <w:sz w:val="22"/>
                <w:szCs w:val="22"/>
              </w:rPr>
              <w:t>Route de La Gane Mazermaud</w:t>
            </w:r>
          </w:p>
        </w:tc>
      </w:tr>
      <w:tr w:rsidR="0007019C" w14:paraId="160DF4ED"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56FB4FF2" w14:textId="77777777" w:rsidR="0007019C" w:rsidRDefault="0007019C">
            <w:pPr>
              <w:pStyle w:val="Default"/>
              <w:spacing w:line="256" w:lineRule="auto"/>
              <w:rPr>
                <w:sz w:val="22"/>
                <w:szCs w:val="22"/>
              </w:rPr>
            </w:pPr>
            <w:r>
              <w:rPr>
                <w:sz w:val="22"/>
                <w:szCs w:val="22"/>
              </w:rPr>
              <w:t>10'</w:t>
            </w:r>
          </w:p>
        </w:tc>
        <w:tc>
          <w:tcPr>
            <w:tcW w:w="2552" w:type="dxa"/>
            <w:tcBorders>
              <w:top w:val="single" w:sz="4" w:space="0" w:color="auto"/>
              <w:left w:val="single" w:sz="4" w:space="0" w:color="auto"/>
              <w:bottom w:val="single" w:sz="4" w:space="0" w:color="auto"/>
              <w:right w:val="single" w:sz="4" w:space="0" w:color="auto"/>
            </w:tcBorders>
            <w:hideMark/>
          </w:tcPr>
          <w:p w14:paraId="0236CA3D"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0AF9390A" w14:textId="77777777" w:rsidR="0007019C" w:rsidRDefault="0007019C">
            <w:pPr>
              <w:pStyle w:val="Default"/>
              <w:spacing w:line="256" w:lineRule="auto"/>
              <w:rPr>
                <w:sz w:val="22"/>
                <w:szCs w:val="22"/>
              </w:rPr>
            </w:pPr>
            <w:r>
              <w:rPr>
                <w:sz w:val="22"/>
                <w:szCs w:val="22"/>
              </w:rPr>
              <w:t>Route du Duveix</w:t>
            </w:r>
          </w:p>
        </w:tc>
      </w:tr>
      <w:tr w:rsidR="0007019C" w14:paraId="0AE55F28"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3079ECB9" w14:textId="77777777" w:rsidR="0007019C" w:rsidRDefault="0007019C">
            <w:pPr>
              <w:pStyle w:val="Default"/>
              <w:spacing w:line="256" w:lineRule="auto"/>
              <w:rPr>
                <w:sz w:val="22"/>
                <w:szCs w:val="22"/>
              </w:rPr>
            </w:pPr>
            <w:r>
              <w:rPr>
                <w:sz w:val="22"/>
                <w:szCs w:val="22"/>
              </w:rPr>
              <w:t>11</w:t>
            </w:r>
          </w:p>
        </w:tc>
        <w:tc>
          <w:tcPr>
            <w:tcW w:w="2552" w:type="dxa"/>
            <w:tcBorders>
              <w:top w:val="single" w:sz="4" w:space="0" w:color="auto"/>
              <w:left w:val="single" w:sz="4" w:space="0" w:color="auto"/>
              <w:bottom w:val="single" w:sz="4" w:space="0" w:color="auto"/>
              <w:right w:val="single" w:sz="4" w:space="0" w:color="auto"/>
            </w:tcBorders>
            <w:hideMark/>
          </w:tcPr>
          <w:p w14:paraId="507B4E7C"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257EC201" w14:textId="77777777" w:rsidR="0007019C" w:rsidRDefault="0007019C">
            <w:pPr>
              <w:pStyle w:val="Default"/>
              <w:spacing w:line="256" w:lineRule="auto"/>
              <w:rPr>
                <w:sz w:val="22"/>
                <w:szCs w:val="22"/>
              </w:rPr>
            </w:pPr>
            <w:r>
              <w:rPr>
                <w:sz w:val="22"/>
                <w:szCs w:val="22"/>
              </w:rPr>
              <w:t>Route de Meyrat</w:t>
            </w:r>
          </w:p>
        </w:tc>
      </w:tr>
      <w:tr w:rsidR="0007019C" w14:paraId="41884B05"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1C803D40" w14:textId="77777777" w:rsidR="0007019C" w:rsidRDefault="0007019C">
            <w:pPr>
              <w:pStyle w:val="Default"/>
              <w:spacing w:line="256" w:lineRule="auto"/>
              <w:rPr>
                <w:sz w:val="22"/>
                <w:szCs w:val="22"/>
              </w:rPr>
            </w:pPr>
            <w:r>
              <w:rPr>
                <w:sz w:val="22"/>
                <w:szCs w:val="22"/>
              </w:rPr>
              <w:t>12</w:t>
            </w:r>
          </w:p>
        </w:tc>
        <w:tc>
          <w:tcPr>
            <w:tcW w:w="2552" w:type="dxa"/>
            <w:tcBorders>
              <w:top w:val="single" w:sz="4" w:space="0" w:color="auto"/>
              <w:left w:val="single" w:sz="4" w:space="0" w:color="auto"/>
              <w:bottom w:val="single" w:sz="4" w:space="0" w:color="auto"/>
              <w:right w:val="single" w:sz="4" w:space="0" w:color="auto"/>
            </w:tcBorders>
            <w:hideMark/>
          </w:tcPr>
          <w:p w14:paraId="7EBA912B"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5660256B" w14:textId="77777777" w:rsidR="0007019C" w:rsidRDefault="0007019C">
            <w:pPr>
              <w:pStyle w:val="Default"/>
              <w:spacing w:line="256" w:lineRule="auto"/>
              <w:rPr>
                <w:sz w:val="22"/>
                <w:szCs w:val="22"/>
              </w:rPr>
            </w:pPr>
            <w:r>
              <w:rPr>
                <w:sz w:val="22"/>
                <w:szCs w:val="22"/>
              </w:rPr>
              <w:t>Route de Fégenie</w:t>
            </w:r>
          </w:p>
        </w:tc>
      </w:tr>
      <w:tr w:rsidR="0007019C" w14:paraId="5B2D497B"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24B2CDCB" w14:textId="77777777" w:rsidR="0007019C" w:rsidRDefault="0007019C">
            <w:pPr>
              <w:pStyle w:val="Default"/>
              <w:spacing w:line="256" w:lineRule="auto"/>
              <w:rPr>
                <w:color w:val="006FC0"/>
                <w:sz w:val="22"/>
                <w:szCs w:val="22"/>
              </w:rPr>
            </w:pPr>
            <w:r>
              <w:rPr>
                <w:color w:val="006FC0"/>
                <w:sz w:val="22"/>
                <w:szCs w:val="22"/>
              </w:rPr>
              <w:t>13</w:t>
            </w:r>
          </w:p>
        </w:tc>
        <w:tc>
          <w:tcPr>
            <w:tcW w:w="2552" w:type="dxa"/>
            <w:tcBorders>
              <w:top w:val="single" w:sz="4" w:space="0" w:color="auto"/>
              <w:left w:val="single" w:sz="4" w:space="0" w:color="auto"/>
              <w:bottom w:val="single" w:sz="4" w:space="0" w:color="auto"/>
              <w:right w:val="single" w:sz="4" w:space="0" w:color="auto"/>
            </w:tcBorders>
            <w:hideMark/>
          </w:tcPr>
          <w:p w14:paraId="7A8DA974" w14:textId="77777777" w:rsidR="0007019C" w:rsidRDefault="0007019C">
            <w:pPr>
              <w:pStyle w:val="Default"/>
              <w:spacing w:line="256" w:lineRule="auto"/>
              <w:rPr>
                <w:color w:val="006FC0"/>
                <w:sz w:val="22"/>
                <w:szCs w:val="22"/>
              </w:rPr>
            </w:pPr>
            <w:r>
              <w:rPr>
                <w:color w:val="006FC0"/>
                <w:sz w:val="22"/>
                <w:szCs w:val="22"/>
              </w:rPr>
              <w:t>Existante</w:t>
            </w:r>
          </w:p>
        </w:tc>
        <w:tc>
          <w:tcPr>
            <w:tcW w:w="2872" w:type="dxa"/>
            <w:gridSpan w:val="2"/>
            <w:tcBorders>
              <w:top w:val="single" w:sz="4" w:space="0" w:color="auto"/>
              <w:left w:val="single" w:sz="4" w:space="0" w:color="auto"/>
              <w:bottom w:val="single" w:sz="4" w:space="0" w:color="auto"/>
              <w:right w:val="single" w:sz="4" w:space="0" w:color="auto"/>
            </w:tcBorders>
            <w:hideMark/>
          </w:tcPr>
          <w:p w14:paraId="27AAB6A3" w14:textId="77777777" w:rsidR="0007019C" w:rsidRDefault="0007019C">
            <w:pPr>
              <w:pStyle w:val="Default"/>
              <w:spacing w:line="256" w:lineRule="auto"/>
              <w:rPr>
                <w:color w:val="006FC0"/>
                <w:sz w:val="22"/>
                <w:szCs w:val="22"/>
              </w:rPr>
            </w:pPr>
            <w:r>
              <w:rPr>
                <w:color w:val="006FC0"/>
                <w:sz w:val="22"/>
                <w:szCs w:val="22"/>
              </w:rPr>
              <w:t>Route d'Oradour Mazermaud</w:t>
            </w:r>
          </w:p>
        </w:tc>
      </w:tr>
      <w:tr w:rsidR="0007019C" w14:paraId="4599B935"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7368CB59" w14:textId="77777777" w:rsidR="0007019C" w:rsidRDefault="0007019C">
            <w:pPr>
              <w:pStyle w:val="Default"/>
              <w:spacing w:line="256" w:lineRule="auto"/>
              <w:rPr>
                <w:color w:val="006FC0"/>
                <w:sz w:val="22"/>
                <w:szCs w:val="22"/>
              </w:rPr>
            </w:pPr>
            <w:r>
              <w:rPr>
                <w:color w:val="006FC0"/>
                <w:sz w:val="22"/>
                <w:szCs w:val="22"/>
              </w:rPr>
              <w:t>14</w:t>
            </w:r>
          </w:p>
        </w:tc>
        <w:tc>
          <w:tcPr>
            <w:tcW w:w="2552" w:type="dxa"/>
            <w:tcBorders>
              <w:top w:val="single" w:sz="4" w:space="0" w:color="auto"/>
              <w:left w:val="single" w:sz="4" w:space="0" w:color="auto"/>
              <w:bottom w:val="single" w:sz="4" w:space="0" w:color="auto"/>
              <w:right w:val="single" w:sz="4" w:space="0" w:color="auto"/>
            </w:tcBorders>
            <w:hideMark/>
          </w:tcPr>
          <w:p w14:paraId="164E031B" w14:textId="77777777" w:rsidR="0007019C" w:rsidRDefault="0007019C">
            <w:pPr>
              <w:pStyle w:val="Default"/>
              <w:spacing w:line="256" w:lineRule="auto"/>
              <w:rPr>
                <w:color w:val="006FC0"/>
                <w:sz w:val="22"/>
                <w:szCs w:val="22"/>
              </w:rPr>
            </w:pPr>
            <w:r>
              <w:rPr>
                <w:color w:val="006FC0"/>
                <w:sz w:val="22"/>
                <w:szCs w:val="22"/>
              </w:rPr>
              <w:t>Existante</w:t>
            </w:r>
          </w:p>
        </w:tc>
        <w:tc>
          <w:tcPr>
            <w:tcW w:w="2872" w:type="dxa"/>
            <w:gridSpan w:val="2"/>
            <w:tcBorders>
              <w:top w:val="single" w:sz="4" w:space="0" w:color="auto"/>
              <w:left w:val="single" w:sz="4" w:space="0" w:color="auto"/>
              <w:bottom w:val="single" w:sz="4" w:space="0" w:color="auto"/>
              <w:right w:val="single" w:sz="4" w:space="0" w:color="auto"/>
            </w:tcBorders>
            <w:hideMark/>
          </w:tcPr>
          <w:p w14:paraId="49D9DA55" w14:textId="77777777" w:rsidR="0007019C" w:rsidRDefault="0007019C">
            <w:pPr>
              <w:pStyle w:val="Default"/>
              <w:spacing w:line="256" w:lineRule="auto"/>
              <w:rPr>
                <w:color w:val="006FC0"/>
                <w:sz w:val="22"/>
                <w:szCs w:val="22"/>
              </w:rPr>
            </w:pPr>
            <w:r>
              <w:rPr>
                <w:color w:val="006FC0"/>
                <w:sz w:val="22"/>
                <w:szCs w:val="22"/>
              </w:rPr>
              <w:t>Chemin des Longes d'Oradour</w:t>
            </w:r>
          </w:p>
        </w:tc>
      </w:tr>
      <w:tr w:rsidR="0007019C" w14:paraId="29950F89"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35630749" w14:textId="77777777" w:rsidR="0007019C" w:rsidRDefault="0007019C">
            <w:pPr>
              <w:pStyle w:val="Default"/>
              <w:spacing w:line="256" w:lineRule="auto"/>
              <w:rPr>
                <w:color w:val="006FC0"/>
                <w:sz w:val="22"/>
                <w:szCs w:val="22"/>
              </w:rPr>
            </w:pPr>
            <w:r>
              <w:rPr>
                <w:color w:val="006FC0"/>
                <w:sz w:val="22"/>
                <w:szCs w:val="22"/>
              </w:rPr>
              <w:t>15</w:t>
            </w:r>
          </w:p>
        </w:tc>
        <w:tc>
          <w:tcPr>
            <w:tcW w:w="2552" w:type="dxa"/>
            <w:tcBorders>
              <w:top w:val="single" w:sz="4" w:space="0" w:color="auto"/>
              <w:left w:val="single" w:sz="4" w:space="0" w:color="auto"/>
              <w:bottom w:val="single" w:sz="4" w:space="0" w:color="auto"/>
              <w:right w:val="single" w:sz="4" w:space="0" w:color="auto"/>
            </w:tcBorders>
            <w:hideMark/>
          </w:tcPr>
          <w:p w14:paraId="331B5DFA" w14:textId="77777777" w:rsidR="0007019C" w:rsidRDefault="0007019C">
            <w:pPr>
              <w:pStyle w:val="Default"/>
              <w:spacing w:line="256" w:lineRule="auto"/>
              <w:rPr>
                <w:color w:val="006FC0"/>
                <w:sz w:val="22"/>
                <w:szCs w:val="22"/>
              </w:rPr>
            </w:pPr>
            <w:r>
              <w:rPr>
                <w:color w:val="006FC0"/>
                <w:sz w:val="22"/>
                <w:szCs w:val="22"/>
              </w:rPr>
              <w:t>Existante à prolonger</w:t>
            </w:r>
          </w:p>
        </w:tc>
        <w:tc>
          <w:tcPr>
            <w:tcW w:w="2872" w:type="dxa"/>
            <w:gridSpan w:val="2"/>
            <w:tcBorders>
              <w:top w:val="single" w:sz="4" w:space="0" w:color="auto"/>
              <w:left w:val="single" w:sz="4" w:space="0" w:color="auto"/>
              <w:bottom w:val="single" w:sz="4" w:space="0" w:color="auto"/>
              <w:right w:val="single" w:sz="4" w:space="0" w:color="auto"/>
            </w:tcBorders>
            <w:hideMark/>
          </w:tcPr>
          <w:p w14:paraId="3BF10D39" w14:textId="77777777" w:rsidR="0007019C" w:rsidRDefault="0007019C">
            <w:pPr>
              <w:pStyle w:val="Default"/>
              <w:spacing w:line="256" w:lineRule="auto"/>
              <w:rPr>
                <w:color w:val="006FC0"/>
                <w:sz w:val="22"/>
                <w:szCs w:val="22"/>
              </w:rPr>
            </w:pPr>
            <w:r>
              <w:rPr>
                <w:color w:val="006FC0"/>
                <w:sz w:val="22"/>
                <w:szCs w:val="22"/>
              </w:rPr>
              <w:t>Route d'Oradour Haut</w:t>
            </w:r>
          </w:p>
        </w:tc>
      </w:tr>
      <w:tr w:rsidR="0007019C" w14:paraId="51F76FFE"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5681CDB7" w14:textId="77777777" w:rsidR="0007019C" w:rsidRDefault="0007019C">
            <w:pPr>
              <w:pStyle w:val="Default"/>
              <w:spacing w:line="256" w:lineRule="auto"/>
              <w:rPr>
                <w:color w:val="006FC0"/>
                <w:sz w:val="22"/>
                <w:szCs w:val="22"/>
              </w:rPr>
            </w:pPr>
            <w:r>
              <w:rPr>
                <w:color w:val="006FC0"/>
                <w:sz w:val="22"/>
                <w:szCs w:val="22"/>
              </w:rPr>
              <w:t>16</w:t>
            </w:r>
          </w:p>
        </w:tc>
        <w:tc>
          <w:tcPr>
            <w:tcW w:w="2552" w:type="dxa"/>
            <w:tcBorders>
              <w:top w:val="single" w:sz="4" w:space="0" w:color="auto"/>
              <w:left w:val="single" w:sz="4" w:space="0" w:color="auto"/>
              <w:bottom w:val="single" w:sz="4" w:space="0" w:color="auto"/>
              <w:right w:val="single" w:sz="4" w:space="0" w:color="auto"/>
            </w:tcBorders>
            <w:hideMark/>
          </w:tcPr>
          <w:p w14:paraId="4CBDC23E" w14:textId="77777777" w:rsidR="0007019C" w:rsidRDefault="0007019C">
            <w:pPr>
              <w:pStyle w:val="Default"/>
              <w:spacing w:line="256" w:lineRule="auto"/>
              <w:rPr>
                <w:color w:val="006FC0"/>
                <w:sz w:val="22"/>
                <w:szCs w:val="22"/>
              </w:rPr>
            </w:pPr>
            <w:r>
              <w:rPr>
                <w:color w:val="006FC0"/>
                <w:sz w:val="22"/>
                <w:szCs w:val="22"/>
              </w:rPr>
              <w:t>Existante</w:t>
            </w:r>
          </w:p>
        </w:tc>
        <w:tc>
          <w:tcPr>
            <w:tcW w:w="2872" w:type="dxa"/>
            <w:gridSpan w:val="2"/>
            <w:tcBorders>
              <w:top w:val="single" w:sz="4" w:space="0" w:color="auto"/>
              <w:left w:val="single" w:sz="4" w:space="0" w:color="auto"/>
              <w:bottom w:val="single" w:sz="4" w:space="0" w:color="auto"/>
              <w:right w:val="single" w:sz="4" w:space="0" w:color="auto"/>
            </w:tcBorders>
            <w:hideMark/>
          </w:tcPr>
          <w:p w14:paraId="26D1996B" w14:textId="77777777" w:rsidR="0007019C" w:rsidRDefault="0007019C">
            <w:pPr>
              <w:pStyle w:val="Default"/>
              <w:spacing w:line="256" w:lineRule="auto"/>
              <w:rPr>
                <w:color w:val="006FC0"/>
                <w:sz w:val="22"/>
                <w:szCs w:val="22"/>
              </w:rPr>
            </w:pPr>
            <w:r>
              <w:rPr>
                <w:color w:val="006FC0"/>
                <w:sz w:val="22"/>
                <w:szCs w:val="22"/>
              </w:rPr>
              <w:t>Route du Mazeau d'Oradour</w:t>
            </w:r>
          </w:p>
        </w:tc>
      </w:tr>
      <w:tr w:rsidR="0007019C" w14:paraId="53909D47"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1C90401D" w14:textId="77777777" w:rsidR="0007019C" w:rsidRDefault="0007019C">
            <w:pPr>
              <w:pStyle w:val="Default"/>
              <w:spacing w:line="256" w:lineRule="auto"/>
              <w:rPr>
                <w:color w:val="006FC0"/>
                <w:sz w:val="22"/>
                <w:szCs w:val="22"/>
              </w:rPr>
            </w:pPr>
            <w:r>
              <w:rPr>
                <w:color w:val="006FC0"/>
                <w:sz w:val="22"/>
                <w:szCs w:val="22"/>
              </w:rPr>
              <w:t>17</w:t>
            </w:r>
          </w:p>
        </w:tc>
        <w:tc>
          <w:tcPr>
            <w:tcW w:w="2552" w:type="dxa"/>
            <w:tcBorders>
              <w:top w:val="single" w:sz="4" w:space="0" w:color="auto"/>
              <w:left w:val="single" w:sz="4" w:space="0" w:color="auto"/>
              <w:bottom w:val="single" w:sz="4" w:space="0" w:color="auto"/>
              <w:right w:val="single" w:sz="4" w:space="0" w:color="auto"/>
            </w:tcBorders>
            <w:hideMark/>
          </w:tcPr>
          <w:p w14:paraId="64F84E08" w14:textId="77777777" w:rsidR="0007019C" w:rsidRDefault="0007019C">
            <w:pPr>
              <w:pStyle w:val="Default"/>
              <w:spacing w:line="256" w:lineRule="auto"/>
              <w:rPr>
                <w:color w:val="006FC0"/>
                <w:sz w:val="22"/>
                <w:szCs w:val="22"/>
              </w:rPr>
            </w:pPr>
            <w:r>
              <w:rPr>
                <w:color w:val="006FC0"/>
                <w:sz w:val="22"/>
                <w:szCs w:val="22"/>
              </w:rPr>
              <w:t>Existante à vérifier</w:t>
            </w:r>
          </w:p>
        </w:tc>
        <w:tc>
          <w:tcPr>
            <w:tcW w:w="2872" w:type="dxa"/>
            <w:gridSpan w:val="2"/>
            <w:tcBorders>
              <w:top w:val="single" w:sz="4" w:space="0" w:color="auto"/>
              <w:left w:val="single" w:sz="4" w:space="0" w:color="auto"/>
              <w:bottom w:val="single" w:sz="4" w:space="0" w:color="auto"/>
              <w:right w:val="single" w:sz="4" w:space="0" w:color="auto"/>
            </w:tcBorders>
            <w:hideMark/>
          </w:tcPr>
          <w:p w14:paraId="24D67D46" w14:textId="77777777" w:rsidR="0007019C" w:rsidRDefault="0007019C">
            <w:pPr>
              <w:pStyle w:val="Default"/>
              <w:spacing w:line="256" w:lineRule="auto"/>
              <w:rPr>
                <w:color w:val="006FC0"/>
                <w:sz w:val="22"/>
                <w:szCs w:val="22"/>
              </w:rPr>
            </w:pPr>
            <w:r>
              <w:rPr>
                <w:color w:val="006FC0"/>
                <w:sz w:val="22"/>
                <w:szCs w:val="22"/>
              </w:rPr>
              <w:t>Chemin du Mazeau</w:t>
            </w:r>
          </w:p>
        </w:tc>
      </w:tr>
      <w:tr w:rsidR="0007019C" w14:paraId="2299E887"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6DEE8522" w14:textId="77777777" w:rsidR="0007019C" w:rsidRDefault="0007019C">
            <w:pPr>
              <w:pStyle w:val="Default"/>
              <w:spacing w:line="256" w:lineRule="auto"/>
              <w:rPr>
                <w:sz w:val="22"/>
                <w:szCs w:val="22"/>
              </w:rPr>
            </w:pPr>
            <w:r>
              <w:rPr>
                <w:sz w:val="22"/>
                <w:szCs w:val="22"/>
              </w:rPr>
              <w:t>18</w:t>
            </w:r>
          </w:p>
        </w:tc>
        <w:tc>
          <w:tcPr>
            <w:tcW w:w="2552" w:type="dxa"/>
            <w:tcBorders>
              <w:top w:val="single" w:sz="4" w:space="0" w:color="auto"/>
              <w:left w:val="single" w:sz="4" w:space="0" w:color="auto"/>
              <w:bottom w:val="single" w:sz="4" w:space="0" w:color="auto"/>
              <w:right w:val="single" w:sz="4" w:space="0" w:color="auto"/>
            </w:tcBorders>
            <w:hideMark/>
          </w:tcPr>
          <w:p w14:paraId="7276491B"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3EDF9668" w14:textId="77777777" w:rsidR="0007019C" w:rsidRDefault="0007019C">
            <w:pPr>
              <w:pStyle w:val="Default"/>
              <w:spacing w:line="256" w:lineRule="auto"/>
              <w:rPr>
                <w:sz w:val="22"/>
                <w:szCs w:val="22"/>
              </w:rPr>
            </w:pPr>
            <w:r>
              <w:rPr>
                <w:sz w:val="22"/>
                <w:szCs w:val="22"/>
              </w:rPr>
              <w:t xml:space="preserve">Route de Ribière Gagnoux </w:t>
            </w:r>
          </w:p>
        </w:tc>
      </w:tr>
      <w:tr w:rsidR="0007019C" w14:paraId="77411169"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057A473B" w14:textId="77777777" w:rsidR="0007019C" w:rsidRDefault="0007019C">
            <w:pPr>
              <w:pStyle w:val="Default"/>
              <w:spacing w:line="256" w:lineRule="auto"/>
              <w:rPr>
                <w:sz w:val="22"/>
                <w:szCs w:val="22"/>
              </w:rPr>
            </w:pPr>
            <w:r>
              <w:rPr>
                <w:sz w:val="22"/>
                <w:szCs w:val="22"/>
              </w:rPr>
              <w:t>18'</w:t>
            </w:r>
          </w:p>
        </w:tc>
        <w:tc>
          <w:tcPr>
            <w:tcW w:w="2552" w:type="dxa"/>
            <w:tcBorders>
              <w:top w:val="single" w:sz="4" w:space="0" w:color="auto"/>
              <w:left w:val="single" w:sz="4" w:space="0" w:color="auto"/>
              <w:bottom w:val="single" w:sz="4" w:space="0" w:color="auto"/>
              <w:right w:val="single" w:sz="4" w:space="0" w:color="auto"/>
            </w:tcBorders>
            <w:hideMark/>
          </w:tcPr>
          <w:p w14:paraId="3F0B6126"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329AC9EB" w14:textId="77777777" w:rsidR="0007019C" w:rsidRDefault="0007019C">
            <w:pPr>
              <w:pStyle w:val="Default"/>
              <w:spacing w:line="256" w:lineRule="auto"/>
              <w:rPr>
                <w:sz w:val="22"/>
                <w:szCs w:val="22"/>
              </w:rPr>
            </w:pPr>
            <w:r>
              <w:rPr>
                <w:sz w:val="22"/>
                <w:szCs w:val="22"/>
              </w:rPr>
              <w:t>Route de La Pouge</w:t>
            </w:r>
          </w:p>
        </w:tc>
      </w:tr>
      <w:tr w:rsidR="0007019C" w14:paraId="527E26F3"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1645EF92" w14:textId="77777777" w:rsidR="0007019C" w:rsidRDefault="0007019C">
            <w:pPr>
              <w:pStyle w:val="Default"/>
              <w:spacing w:line="256" w:lineRule="auto"/>
              <w:rPr>
                <w:sz w:val="22"/>
                <w:szCs w:val="22"/>
              </w:rPr>
            </w:pPr>
            <w:r>
              <w:rPr>
                <w:sz w:val="22"/>
                <w:szCs w:val="22"/>
              </w:rPr>
              <w:t>19</w:t>
            </w:r>
          </w:p>
        </w:tc>
        <w:tc>
          <w:tcPr>
            <w:tcW w:w="2552" w:type="dxa"/>
            <w:tcBorders>
              <w:top w:val="single" w:sz="4" w:space="0" w:color="auto"/>
              <w:left w:val="single" w:sz="4" w:space="0" w:color="auto"/>
              <w:bottom w:val="single" w:sz="4" w:space="0" w:color="auto"/>
              <w:right w:val="single" w:sz="4" w:space="0" w:color="auto"/>
            </w:tcBorders>
            <w:hideMark/>
          </w:tcPr>
          <w:p w14:paraId="1404626C"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07408D6C" w14:textId="77777777" w:rsidR="0007019C" w:rsidRDefault="0007019C">
            <w:pPr>
              <w:pStyle w:val="Default"/>
              <w:spacing w:line="256" w:lineRule="auto"/>
              <w:rPr>
                <w:sz w:val="22"/>
                <w:szCs w:val="22"/>
              </w:rPr>
            </w:pPr>
            <w:r>
              <w:rPr>
                <w:sz w:val="22"/>
                <w:szCs w:val="22"/>
              </w:rPr>
              <w:t>Chemin des Iris</w:t>
            </w:r>
          </w:p>
        </w:tc>
      </w:tr>
      <w:tr w:rsidR="0007019C" w14:paraId="7A6D59A1"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4CA91364" w14:textId="77777777" w:rsidR="0007019C" w:rsidRDefault="0007019C">
            <w:pPr>
              <w:pStyle w:val="Default"/>
              <w:spacing w:line="256" w:lineRule="auto"/>
              <w:rPr>
                <w:sz w:val="22"/>
                <w:szCs w:val="22"/>
              </w:rPr>
            </w:pPr>
            <w:r>
              <w:rPr>
                <w:sz w:val="22"/>
                <w:szCs w:val="22"/>
              </w:rPr>
              <w:t>20</w:t>
            </w:r>
          </w:p>
        </w:tc>
        <w:tc>
          <w:tcPr>
            <w:tcW w:w="2552" w:type="dxa"/>
            <w:tcBorders>
              <w:top w:val="single" w:sz="4" w:space="0" w:color="auto"/>
              <w:left w:val="single" w:sz="4" w:space="0" w:color="auto"/>
              <w:bottom w:val="single" w:sz="4" w:space="0" w:color="auto"/>
              <w:right w:val="single" w:sz="4" w:space="0" w:color="auto"/>
            </w:tcBorders>
            <w:hideMark/>
          </w:tcPr>
          <w:p w14:paraId="0D59B860"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4602F492" w14:textId="77777777" w:rsidR="0007019C" w:rsidRDefault="0007019C">
            <w:pPr>
              <w:pStyle w:val="Default"/>
              <w:spacing w:line="256" w:lineRule="auto"/>
              <w:rPr>
                <w:sz w:val="22"/>
                <w:szCs w:val="22"/>
              </w:rPr>
            </w:pPr>
            <w:r>
              <w:rPr>
                <w:sz w:val="22"/>
                <w:szCs w:val="22"/>
              </w:rPr>
              <w:t>Allée de Ribière Gagnoux</w:t>
            </w:r>
          </w:p>
        </w:tc>
      </w:tr>
      <w:tr w:rsidR="0007019C" w14:paraId="29706790"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50147876" w14:textId="77777777" w:rsidR="0007019C" w:rsidRDefault="0007019C">
            <w:pPr>
              <w:pStyle w:val="Default"/>
              <w:spacing w:line="256" w:lineRule="auto"/>
              <w:rPr>
                <w:sz w:val="22"/>
                <w:szCs w:val="22"/>
              </w:rPr>
            </w:pPr>
            <w:r>
              <w:rPr>
                <w:sz w:val="22"/>
                <w:szCs w:val="22"/>
              </w:rPr>
              <w:t>21</w:t>
            </w:r>
          </w:p>
        </w:tc>
        <w:tc>
          <w:tcPr>
            <w:tcW w:w="2552" w:type="dxa"/>
            <w:tcBorders>
              <w:top w:val="single" w:sz="4" w:space="0" w:color="auto"/>
              <w:left w:val="single" w:sz="4" w:space="0" w:color="auto"/>
              <w:bottom w:val="single" w:sz="4" w:space="0" w:color="auto"/>
              <w:right w:val="single" w:sz="4" w:space="0" w:color="auto"/>
            </w:tcBorders>
            <w:hideMark/>
          </w:tcPr>
          <w:p w14:paraId="3C5E3430"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0504EFCE" w14:textId="77777777" w:rsidR="0007019C" w:rsidRDefault="0007019C">
            <w:pPr>
              <w:pStyle w:val="Default"/>
              <w:spacing w:line="256" w:lineRule="auto"/>
              <w:rPr>
                <w:sz w:val="22"/>
                <w:szCs w:val="22"/>
              </w:rPr>
            </w:pPr>
            <w:r>
              <w:rPr>
                <w:sz w:val="22"/>
                <w:szCs w:val="22"/>
              </w:rPr>
              <w:t>Route des Limousines</w:t>
            </w:r>
          </w:p>
        </w:tc>
      </w:tr>
      <w:tr w:rsidR="0007019C" w14:paraId="46B3723B"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5841BBDA" w14:textId="77777777" w:rsidR="0007019C" w:rsidRDefault="0007019C">
            <w:pPr>
              <w:pStyle w:val="Default"/>
              <w:spacing w:line="256" w:lineRule="auto"/>
              <w:rPr>
                <w:sz w:val="22"/>
                <w:szCs w:val="22"/>
              </w:rPr>
            </w:pPr>
            <w:r>
              <w:rPr>
                <w:sz w:val="22"/>
                <w:szCs w:val="22"/>
              </w:rPr>
              <w:t>22</w:t>
            </w:r>
          </w:p>
        </w:tc>
        <w:tc>
          <w:tcPr>
            <w:tcW w:w="2552" w:type="dxa"/>
            <w:tcBorders>
              <w:top w:val="single" w:sz="4" w:space="0" w:color="auto"/>
              <w:left w:val="single" w:sz="4" w:space="0" w:color="auto"/>
              <w:bottom w:val="single" w:sz="4" w:space="0" w:color="auto"/>
              <w:right w:val="single" w:sz="4" w:space="0" w:color="auto"/>
            </w:tcBorders>
            <w:hideMark/>
          </w:tcPr>
          <w:p w14:paraId="6CD09167"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18671C40" w14:textId="77777777" w:rsidR="0007019C" w:rsidRDefault="0007019C">
            <w:pPr>
              <w:pStyle w:val="Default"/>
              <w:spacing w:line="256" w:lineRule="auto"/>
              <w:rPr>
                <w:sz w:val="22"/>
                <w:szCs w:val="22"/>
              </w:rPr>
            </w:pPr>
            <w:r>
              <w:rPr>
                <w:sz w:val="22"/>
                <w:szCs w:val="22"/>
              </w:rPr>
              <w:t xml:space="preserve">Route de Villechenour Bel Air </w:t>
            </w:r>
          </w:p>
        </w:tc>
      </w:tr>
      <w:tr w:rsidR="0007019C" w14:paraId="242D7848"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6D321700" w14:textId="77777777" w:rsidR="0007019C" w:rsidRDefault="0007019C">
            <w:pPr>
              <w:pStyle w:val="Default"/>
              <w:spacing w:line="256" w:lineRule="auto"/>
              <w:rPr>
                <w:sz w:val="22"/>
                <w:szCs w:val="22"/>
              </w:rPr>
            </w:pPr>
            <w:r>
              <w:rPr>
                <w:sz w:val="22"/>
                <w:szCs w:val="22"/>
              </w:rPr>
              <w:t>23</w:t>
            </w:r>
          </w:p>
        </w:tc>
        <w:tc>
          <w:tcPr>
            <w:tcW w:w="2552" w:type="dxa"/>
            <w:tcBorders>
              <w:top w:val="single" w:sz="4" w:space="0" w:color="auto"/>
              <w:left w:val="single" w:sz="4" w:space="0" w:color="auto"/>
              <w:bottom w:val="single" w:sz="4" w:space="0" w:color="auto"/>
              <w:right w:val="single" w:sz="4" w:space="0" w:color="auto"/>
            </w:tcBorders>
            <w:hideMark/>
          </w:tcPr>
          <w:p w14:paraId="35A94579"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39DB1125" w14:textId="77777777" w:rsidR="0007019C" w:rsidRDefault="0007019C">
            <w:pPr>
              <w:pStyle w:val="Default"/>
              <w:spacing w:line="256" w:lineRule="auto"/>
              <w:rPr>
                <w:sz w:val="22"/>
                <w:szCs w:val="22"/>
              </w:rPr>
            </w:pPr>
            <w:r>
              <w:rPr>
                <w:sz w:val="22"/>
                <w:szCs w:val="22"/>
              </w:rPr>
              <w:t>Route de Patiras</w:t>
            </w:r>
          </w:p>
        </w:tc>
      </w:tr>
      <w:tr w:rsidR="0007019C" w14:paraId="30658641"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7F6C32B3" w14:textId="77777777" w:rsidR="0007019C" w:rsidRDefault="0007019C">
            <w:pPr>
              <w:pStyle w:val="Default"/>
              <w:spacing w:line="256" w:lineRule="auto"/>
              <w:rPr>
                <w:sz w:val="22"/>
                <w:szCs w:val="22"/>
              </w:rPr>
            </w:pPr>
            <w:r>
              <w:rPr>
                <w:sz w:val="22"/>
                <w:szCs w:val="22"/>
              </w:rPr>
              <w:t>23'</w:t>
            </w:r>
          </w:p>
        </w:tc>
        <w:tc>
          <w:tcPr>
            <w:tcW w:w="2552" w:type="dxa"/>
            <w:tcBorders>
              <w:top w:val="single" w:sz="4" w:space="0" w:color="auto"/>
              <w:left w:val="single" w:sz="4" w:space="0" w:color="auto"/>
              <w:bottom w:val="single" w:sz="4" w:space="0" w:color="auto"/>
              <w:right w:val="single" w:sz="4" w:space="0" w:color="auto"/>
            </w:tcBorders>
            <w:hideMark/>
          </w:tcPr>
          <w:p w14:paraId="74E20758"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1E40A0CC" w14:textId="77777777" w:rsidR="0007019C" w:rsidRDefault="0007019C">
            <w:pPr>
              <w:pStyle w:val="Default"/>
              <w:spacing w:line="256" w:lineRule="auto"/>
              <w:rPr>
                <w:sz w:val="22"/>
                <w:szCs w:val="22"/>
              </w:rPr>
            </w:pPr>
            <w:r>
              <w:rPr>
                <w:sz w:val="22"/>
                <w:szCs w:val="22"/>
              </w:rPr>
              <w:t xml:space="preserve">Impasse du Patureau </w:t>
            </w:r>
          </w:p>
        </w:tc>
      </w:tr>
      <w:tr w:rsidR="0007019C" w14:paraId="46AA650A"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41DC44C7" w14:textId="77777777" w:rsidR="0007019C" w:rsidRDefault="0007019C">
            <w:pPr>
              <w:pStyle w:val="Default"/>
              <w:spacing w:line="256" w:lineRule="auto"/>
              <w:rPr>
                <w:color w:val="006FC0"/>
                <w:sz w:val="22"/>
                <w:szCs w:val="22"/>
              </w:rPr>
            </w:pPr>
            <w:r>
              <w:rPr>
                <w:color w:val="006FC0"/>
                <w:sz w:val="22"/>
                <w:szCs w:val="22"/>
              </w:rPr>
              <w:t>24</w:t>
            </w:r>
          </w:p>
        </w:tc>
        <w:tc>
          <w:tcPr>
            <w:tcW w:w="2552" w:type="dxa"/>
            <w:tcBorders>
              <w:top w:val="single" w:sz="4" w:space="0" w:color="auto"/>
              <w:left w:val="single" w:sz="4" w:space="0" w:color="auto"/>
              <w:bottom w:val="single" w:sz="4" w:space="0" w:color="auto"/>
              <w:right w:val="single" w:sz="4" w:space="0" w:color="auto"/>
            </w:tcBorders>
            <w:hideMark/>
          </w:tcPr>
          <w:p w14:paraId="3A4765FA" w14:textId="77777777" w:rsidR="0007019C" w:rsidRDefault="0007019C">
            <w:pPr>
              <w:pStyle w:val="Default"/>
              <w:spacing w:line="256" w:lineRule="auto"/>
              <w:rPr>
                <w:color w:val="006FC0"/>
                <w:sz w:val="22"/>
                <w:szCs w:val="22"/>
              </w:rPr>
            </w:pPr>
            <w:r>
              <w:rPr>
                <w:color w:val="006FC0"/>
                <w:sz w:val="22"/>
                <w:szCs w:val="22"/>
              </w:rPr>
              <w:t>Existante</w:t>
            </w:r>
          </w:p>
        </w:tc>
        <w:tc>
          <w:tcPr>
            <w:tcW w:w="2872" w:type="dxa"/>
            <w:gridSpan w:val="2"/>
            <w:tcBorders>
              <w:top w:val="single" w:sz="4" w:space="0" w:color="auto"/>
              <w:left w:val="single" w:sz="4" w:space="0" w:color="auto"/>
              <w:bottom w:val="single" w:sz="4" w:space="0" w:color="auto"/>
              <w:right w:val="single" w:sz="4" w:space="0" w:color="auto"/>
            </w:tcBorders>
            <w:hideMark/>
          </w:tcPr>
          <w:p w14:paraId="601FFFEF" w14:textId="77777777" w:rsidR="0007019C" w:rsidRDefault="0007019C">
            <w:pPr>
              <w:pStyle w:val="Default"/>
              <w:spacing w:line="256" w:lineRule="auto"/>
              <w:rPr>
                <w:color w:val="006FC0"/>
                <w:sz w:val="22"/>
                <w:szCs w:val="22"/>
              </w:rPr>
            </w:pPr>
            <w:r>
              <w:rPr>
                <w:color w:val="006FC0"/>
                <w:sz w:val="22"/>
                <w:szCs w:val="22"/>
              </w:rPr>
              <w:t>Route d'Oradour Bas</w:t>
            </w:r>
          </w:p>
        </w:tc>
      </w:tr>
      <w:tr w:rsidR="0007019C" w14:paraId="64E3979D"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11F31C15" w14:textId="77777777" w:rsidR="0007019C" w:rsidRDefault="0007019C">
            <w:pPr>
              <w:pStyle w:val="Default"/>
              <w:spacing w:line="256" w:lineRule="auto"/>
              <w:rPr>
                <w:color w:val="006FC0"/>
                <w:sz w:val="22"/>
                <w:szCs w:val="22"/>
              </w:rPr>
            </w:pPr>
            <w:r>
              <w:rPr>
                <w:color w:val="006FC0"/>
                <w:sz w:val="22"/>
                <w:szCs w:val="22"/>
              </w:rPr>
              <w:t>25</w:t>
            </w:r>
          </w:p>
        </w:tc>
        <w:tc>
          <w:tcPr>
            <w:tcW w:w="2552" w:type="dxa"/>
            <w:tcBorders>
              <w:top w:val="single" w:sz="4" w:space="0" w:color="auto"/>
              <w:left w:val="single" w:sz="4" w:space="0" w:color="auto"/>
              <w:bottom w:val="single" w:sz="4" w:space="0" w:color="auto"/>
              <w:right w:val="single" w:sz="4" w:space="0" w:color="auto"/>
            </w:tcBorders>
            <w:hideMark/>
          </w:tcPr>
          <w:p w14:paraId="3689173D" w14:textId="77777777" w:rsidR="0007019C" w:rsidRDefault="0007019C">
            <w:pPr>
              <w:pStyle w:val="Default"/>
              <w:spacing w:line="256" w:lineRule="auto"/>
              <w:rPr>
                <w:color w:val="006FC0"/>
                <w:sz w:val="22"/>
                <w:szCs w:val="22"/>
              </w:rPr>
            </w:pPr>
            <w:r>
              <w:rPr>
                <w:color w:val="006FC0"/>
                <w:sz w:val="22"/>
                <w:szCs w:val="22"/>
              </w:rPr>
              <w:t>Existante</w:t>
            </w:r>
          </w:p>
        </w:tc>
        <w:tc>
          <w:tcPr>
            <w:tcW w:w="2872" w:type="dxa"/>
            <w:gridSpan w:val="2"/>
            <w:tcBorders>
              <w:top w:val="single" w:sz="4" w:space="0" w:color="auto"/>
              <w:left w:val="single" w:sz="4" w:space="0" w:color="auto"/>
              <w:bottom w:val="single" w:sz="4" w:space="0" w:color="auto"/>
              <w:right w:val="single" w:sz="4" w:space="0" w:color="auto"/>
            </w:tcBorders>
            <w:hideMark/>
          </w:tcPr>
          <w:p w14:paraId="444D4F2F" w14:textId="77777777" w:rsidR="0007019C" w:rsidRDefault="0007019C">
            <w:pPr>
              <w:pStyle w:val="Default"/>
              <w:spacing w:line="256" w:lineRule="auto"/>
              <w:rPr>
                <w:color w:val="006FC0"/>
                <w:sz w:val="22"/>
                <w:szCs w:val="22"/>
              </w:rPr>
            </w:pPr>
            <w:r>
              <w:rPr>
                <w:color w:val="006FC0"/>
                <w:sz w:val="22"/>
                <w:szCs w:val="22"/>
              </w:rPr>
              <w:t>Chemin d'Oradour</w:t>
            </w:r>
          </w:p>
        </w:tc>
      </w:tr>
      <w:tr w:rsidR="0007019C" w14:paraId="57FF1D42"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0A3C3E33" w14:textId="77777777" w:rsidR="0007019C" w:rsidRDefault="0007019C">
            <w:pPr>
              <w:pStyle w:val="Default"/>
              <w:spacing w:line="256" w:lineRule="auto"/>
              <w:rPr>
                <w:sz w:val="22"/>
                <w:szCs w:val="22"/>
              </w:rPr>
            </w:pPr>
            <w:r>
              <w:rPr>
                <w:sz w:val="22"/>
                <w:szCs w:val="22"/>
              </w:rPr>
              <w:t>26</w:t>
            </w:r>
          </w:p>
        </w:tc>
        <w:tc>
          <w:tcPr>
            <w:tcW w:w="2552" w:type="dxa"/>
            <w:tcBorders>
              <w:top w:val="single" w:sz="4" w:space="0" w:color="auto"/>
              <w:left w:val="single" w:sz="4" w:space="0" w:color="auto"/>
              <w:bottom w:val="single" w:sz="4" w:space="0" w:color="auto"/>
              <w:right w:val="single" w:sz="4" w:space="0" w:color="auto"/>
            </w:tcBorders>
            <w:hideMark/>
          </w:tcPr>
          <w:p w14:paraId="442AEE0A"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3DFAC25C" w14:textId="77777777" w:rsidR="0007019C" w:rsidRDefault="0007019C">
            <w:pPr>
              <w:pStyle w:val="Default"/>
              <w:spacing w:line="256" w:lineRule="auto"/>
              <w:rPr>
                <w:sz w:val="22"/>
                <w:szCs w:val="22"/>
              </w:rPr>
            </w:pPr>
            <w:r>
              <w:rPr>
                <w:sz w:val="22"/>
                <w:szCs w:val="22"/>
              </w:rPr>
              <w:t xml:space="preserve">Route de Boulandie </w:t>
            </w:r>
          </w:p>
        </w:tc>
      </w:tr>
      <w:tr w:rsidR="0007019C" w14:paraId="2E440745"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71126502" w14:textId="77777777" w:rsidR="0007019C" w:rsidRDefault="0007019C">
            <w:pPr>
              <w:pStyle w:val="Default"/>
              <w:spacing w:line="256" w:lineRule="auto"/>
              <w:rPr>
                <w:sz w:val="22"/>
                <w:szCs w:val="22"/>
              </w:rPr>
            </w:pPr>
            <w:r>
              <w:rPr>
                <w:sz w:val="22"/>
                <w:szCs w:val="22"/>
              </w:rPr>
              <w:t>26'</w:t>
            </w:r>
          </w:p>
        </w:tc>
        <w:tc>
          <w:tcPr>
            <w:tcW w:w="2552" w:type="dxa"/>
            <w:tcBorders>
              <w:top w:val="single" w:sz="4" w:space="0" w:color="auto"/>
              <w:left w:val="single" w:sz="4" w:space="0" w:color="auto"/>
              <w:bottom w:val="single" w:sz="4" w:space="0" w:color="auto"/>
              <w:right w:val="single" w:sz="4" w:space="0" w:color="auto"/>
            </w:tcBorders>
            <w:hideMark/>
          </w:tcPr>
          <w:p w14:paraId="69B9FD7A"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1F3E25FC" w14:textId="77777777" w:rsidR="0007019C" w:rsidRDefault="0007019C">
            <w:pPr>
              <w:pStyle w:val="Default"/>
              <w:spacing w:line="256" w:lineRule="auto"/>
              <w:rPr>
                <w:sz w:val="22"/>
                <w:szCs w:val="22"/>
              </w:rPr>
            </w:pPr>
            <w:r>
              <w:rPr>
                <w:sz w:val="22"/>
                <w:szCs w:val="22"/>
              </w:rPr>
              <w:t>Route du Grand Bueix</w:t>
            </w:r>
          </w:p>
        </w:tc>
      </w:tr>
      <w:tr w:rsidR="0007019C" w14:paraId="17DE0D79"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02D7A9ED" w14:textId="77777777" w:rsidR="0007019C" w:rsidRDefault="0007019C">
            <w:pPr>
              <w:pStyle w:val="Default"/>
              <w:spacing w:line="256" w:lineRule="auto"/>
              <w:rPr>
                <w:sz w:val="22"/>
                <w:szCs w:val="22"/>
              </w:rPr>
            </w:pPr>
            <w:r>
              <w:rPr>
                <w:sz w:val="22"/>
                <w:szCs w:val="22"/>
              </w:rPr>
              <w:t>27</w:t>
            </w:r>
          </w:p>
        </w:tc>
        <w:tc>
          <w:tcPr>
            <w:tcW w:w="2552" w:type="dxa"/>
            <w:tcBorders>
              <w:top w:val="single" w:sz="4" w:space="0" w:color="auto"/>
              <w:left w:val="single" w:sz="4" w:space="0" w:color="auto"/>
              <w:bottom w:val="single" w:sz="4" w:space="0" w:color="auto"/>
              <w:right w:val="single" w:sz="4" w:space="0" w:color="auto"/>
            </w:tcBorders>
            <w:hideMark/>
          </w:tcPr>
          <w:p w14:paraId="269EA3FE"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2F061846" w14:textId="77777777" w:rsidR="0007019C" w:rsidRDefault="0007019C">
            <w:pPr>
              <w:pStyle w:val="Default"/>
              <w:spacing w:line="256" w:lineRule="auto"/>
              <w:rPr>
                <w:sz w:val="22"/>
                <w:szCs w:val="22"/>
              </w:rPr>
            </w:pPr>
            <w:r>
              <w:rPr>
                <w:sz w:val="22"/>
                <w:szCs w:val="22"/>
              </w:rPr>
              <w:t>Route de Lavergne</w:t>
            </w:r>
          </w:p>
        </w:tc>
      </w:tr>
      <w:tr w:rsidR="0007019C" w14:paraId="58CF582C"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3CB79ED8" w14:textId="77777777" w:rsidR="0007019C" w:rsidRDefault="0007019C">
            <w:pPr>
              <w:pStyle w:val="Default"/>
              <w:spacing w:line="256" w:lineRule="auto"/>
              <w:rPr>
                <w:sz w:val="22"/>
                <w:szCs w:val="22"/>
              </w:rPr>
            </w:pPr>
            <w:r>
              <w:rPr>
                <w:sz w:val="22"/>
                <w:szCs w:val="22"/>
              </w:rPr>
              <w:t>28</w:t>
            </w:r>
          </w:p>
        </w:tc>
        <w:tc>
          <w:tcPr>
            <w:tcW w:w="2552" w:type="dxa"/>
            <w:tcBorders>
              <w:top w:val="single" w:sz="4" w:space="0" w:color="auto"/>
              <w:left w:val="single" w:sz="4" w:space="0" w:color="auto"/>
              <w:bottom w:val="single" w:sz="4" w:space="0" w:color="auto"/>
              <w:right w:val="single" w:sz="4" w:space="0" w:color="auto"/>
            </w:tcBorders>
            <w:hideMark/>
          </w:tcPr>
          <w:p w14:paraId="6B558DAC"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4C28EB15" w14:textId="77777777" w:rsidR="0007019C" w:rsidRDefault="0007019C">
            <w:pPr>
              <w:pStyle w:val="Default"/>
              <w:spacing w:line="256" w:lineRule="auto"/>
              <w:rPr>
                <w:sz w:val="22"/>
                <w:szCs w:val="22"/>
              </w:rPr>
            </w:pPr>
            <w:r>
              <w:rPr>
                <w:sz w:val="22"/>
                <w:szCs w:val="22"/>
              </w:rPr>
              <w:t xml:space="preserve">Impasse de Boulandie </w:t>
            </w:r>
          </w:p>
        </w:tc>
      </w:tr>
      <w:tr w:rsidR="0007019C" w14:paraId="2EDC0BAC"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25767E22" w14:textId="77777777" w:rsidR="0007019C" w:rsidRDefault="0007019C">
            <w:pPr>
              <w:pStyle w:val="Default"/>
              <w:spacing w:line="256" w:lineRule="auto"/>
              <w:rPr>
                <w:sz w:val="22"/>
                <w:szCs w:val="22"/>
              </w:rPr>
            </w:pPr>
            <w:r>
              <w:rPr>
                <w:sz w:val="22"/>
                <w:szCs w:val="22"/>
              </w:rPr>
              <w:t>29</w:t>
            </w:r>
          </w:p>
        </w:tc>
        <w:tc>
          <w:tcPr>
            <w:tcW w:w="2552" w:type="dxa"/>
            <w:tcBorders>
              <w:top w:val="single" w:sz="4" w:space="0" w:color="auto"/>
              <w:left w:val="single" w:sz="4" w:space="0" w:color="auto"/>
              <w:bottom w:val="single" w:sz="4" w:space="0" w:color="auto"/>
              <w:right w:val="single" w:sz="4" w:space="0" w:color="auto"/>
            </w:tcBorders>
            <w:hideMark/>
          </w:tcPr>
          <w:p w14:paraId="4DD19247"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7BE582E8" w14:textId="77777777" w:rsidR="0007019C" w:rsidRDefault="0007019C">
            <w:pPr>
              <w:pStyle w:val="Default"/>
              <w:spacing w:line="256" w:lineRule="auto"/>
              <w:rPr>
                <w:sz w:val="22"/>
                <w:szCs w:val="22"/>
              </w:rPr>
            </w:pPr>
            <w:r>
              <w:rPr>
                <w:sz w:val="22"/>
                <w:szCs w:val="22"/>
              </w:rPr>
              <w:t>Route des Petites Maisons</w:t>
            </w:r>
          </w:p>
        </w:tc>
      </w:tr>
      <w:tr w:rsidR="0007019C" w14:paraId="24B35715"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4AB89608" w14:textId="77777777" w:rsidR="0007019C" w:rsidRDefault="0007019C">
            <w:pPr>
              <w:pStyle w:val="Default"/>
              <w:spacing w:line="256" w:lineRule="auto"/>
              <w:rPr>
                <w:sz w:val="22"/>
                <w:szCs w:val="22"/>
              </w:rPr>
            </w:pPr>
            <w:r>
              <w:rPr>
                <w:sz w:val="22"/>
                <w:szCs w:val="22"/>
              </w:rPr>
              <w:t>30</w:t>
            </w:r>
          </w:p>
        </w:tc>
        <w:tc>
          <w:tcPr>
            <w:tcW w:w="2552" w:type="dxa"/>
            <w:tcBorders>
              <w:top w:val="single" w:sz="4" w:space="0" w:color="auto"/>
              <w:left w:val="single" w:sz="4" w:space="0" w:color="auto"/>
              <w:bottom w:val="single" w:sz="4" w:space="0" w:color="auto"/>
              <w:right w:val="single" w:sz="4" w:space="0" w:color="auto"/>
            </w:tcBorders>
            <w:hideMark/>
          </w:tcPr>
          <w:p w14:paraId="266094DD"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623BA199" w14:textId="77777777" w:rsidR="0007019C" w:rsidRDefault="0007019C">
            <w:pPr>
              <w:pStyle w:val="Default"/>
              <w:spacing w:line="256" w:lineRule="auto"/>
              <w:rPr>
                <w:sz w:val="22"/>
                <w:szCs w:val="22"/>
              </w:rPr>
            </w:pPr>
            <w:r>
              <w:rPr>
                <w:sz w:val="22"/>
                <w:szCs w:val="22"/>
              </w:rPr>
              <w:t xml:space="preserve">Route des Oiseaux </w:t>
            </w:r>
          </w:p>
        </w:tc>
      </w:tr>
      <w:tr w:rsidR="0007019C" w14:paraId="0D2819D4"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0F2074B5" w14:textId="77777777" w:rsidR="0007019C" w:rsidRDefault="0007019C">
            <w:pPr>
              <w:pStyle w:val="Default"/>
              <w:spacing w:line="256" w:lineRule="auto"/>
              <w:rPr>
                <w:sz w:val="22"/>
                <w:szCs w:val="22"/>
              </w:rPr>
            </w:pPr>
            <w:r>
              <w:rPr>
                <w:sz w:val="22"/>
                <w:szCs w:val="22"/>
              </w:rPr>
              <w:t>31</w:t>
            </w:r>
          </w:p>
        </w:tc>
        <w:tc>
          <w:tcPr>
            <w:tcW w:w="2552" w:type="dxa"/>
            <w:tcBorders>
              <w:top w:val="single" w:sz="4" w:space="0" w:color="auto"/>
              <w:left w:val="single" w:sz="4" w:space="0" w:color="auto"/>
              <w:bottom w:val="single" w:sz="4" w:space="0" w:color="auto"/>
              <w:right w:val="single" w:sz="4" w:space="0" w:color="auto"/>
            </w:tcBorders>
            <w:hideMark/>
          </w:tcPr>
          <w:p w14:paraId="6B2A0072"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455FF433" w14:textId="77777777" w:rsidR="0007019C" w:rsidRDefault="0007019C">
            <w:pPr>
              <w:pStyle w:val="Default"/>
              <w:spacing w:line="256" w:lineRule="auto"/>
              <w:rPr>
                <w:sz w:val="22"/>
                <w:szCs w:val="22"/>
              </w:rPr>
            </w:pPr>
            <w:r>
              <w:rPr>
                <w:sz w:val="22"/>
                <w:szCs w:val="22"/>
              </w:rPr>
              <w:t>Allée du Grand Bueix</w:t>
            </w:r>
          </w:p>
        </w:tc>
      </w:tr>
      <w:tr w:rsidR="0007019C" w14:paraId="5B0C4760"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56739090" w14:textId="77777777" w:rsidR="0007019C" w:rsidRDefault="0007019C">
            <w:pPr>
              <w:pStyle w:val="Default"/>
              <w:spacing w:line="256" w:lineRule="auto"/>
              <w:rPr>
                <w:sz w:val="22"/>
                <w:szCs w:val="22"/>
              </w:rPr>
            </w:pPr>
            <w:r>
              <w:rPr>
                <w:sz w:val="22"/>
                <w:szCs w:val="22"/>
              </w:rPr>
              <w:t>32</w:t>
            </w:r>
          </w:p>
        </w:tc>
        <w:tc>
          <w:tcPr>
            <w:tcW w:w="2552" w:type="dxa"/>
            <w:tcBorders>
              <w:top w:val="single" w:sz="4" w:space="0" w:color="auto"/>
              <w:left w:val="single" w:sz="4" w:space="0" w:color="auto"/>
              <w:bottom w:val="single" w:sz="4" w:space="0" w:color="auto"/>
              <w:right w:val="single" w:sz="4" w:space="0" w:color="auto"/>
            </w:tcBorders>
            <w:hideMark/>
          </w:tcPr>
          <w:p w14:paraId="2A7DC725"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364DA052" w14:textId="77777777" w:rsidR="0007019C" w:rsidRDefault="0007019C">
            <w:pPr>
              <w:pStyle w:val="Default"/>
              <w:spacing w:line="256" w:lineRule="auto"/>
              <w:rPr>
                <w:sz w:val="22"/>
                <w:szCs w:val="22"/>
              </w:rPr>
            </w:pPr>
            <w:r>
              <w:rPr>
                <w:sz w:val="22"/>
                <w:szCs w:val="22"/>
              </w:rPr>
              <w:t>Impasse du Château</w:t>
            </w:r>
          </w:p>
        </w:tc>
      </w:tr>
      <w:tr w:rsidR="0007019C" w14:paraId="0C976817"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011B02B3" w14:textId="77777777" w:rsidR="0007019C" w:rsidRDefault="0007019C">
            <w:pPr>
              <w:pStyle w:val="Default"/>
              <w:spacing w:line="256" w:lineRule="auto"/>
              <w:rPr>
                <w:sz w:val="22"/>
                <w:szCs w:val="22"/>
              </w:rPr>
            </w:pPr>
            <w:r>
              <w:rPr>
                <w:sz w:val="22"/>
                <w:szCs w:val="22"/>
              </w:rPr>
              <w:lastRenderedPageBreak/>
              <w:t>33</w:t>
            </w:r>
          </w:p>
        </w:tc>
        <w:tc>
          <w:tcPr>
            <w:tcW w:w="2552" w:type="dxa"/>
            <w:tcBorders>
              <w:top w:val="single" w:sz="4" w:space="0" w:color="auto"/>
              <w:left w:val="single" w:sz="4" w:space="0" w:color="auto"/>
              <w:bottom w:val="single" w:sz="4" w:space="0" w:color="auto"/>
              <w:right w:val="single" w:sz="4" w:space="0" w:color="auto"/>
            </w:tcBorders>
            <w:hideMark/>
          </w:tcPr>
          <w:p w14:paraId="044331D2"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20DAFFE3" w14:textId="77777777" w:rsidR="0007019C" w:rsidRDefault="0007019C">
            <w:pPr>
              <w:pStyle w:val="Default"/>
              <w:spacing w:line="256" w:lineRule="auto"/>
              <w:rPr>
                <w:sz w:val="22"/>
                <w:szCs w:val="22"/>
              </w:rPr>
            </w:pPr>
            <w:r>
              <w:rPr>
                <w:sz w:val="22"/>
                <w:szCs w:val="22"/>
              </w:rPr>
              <w:t>Route de Roziers Saint Georges</w:t>
            </w:r>
          </w:p>
        </w:tc>
      </w:tr>
      <w:tr w:rsidR="0007019C" w14:paraId="5E57CD36"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2780EC86" w14:textId="77777777" w:rsidR="0007019C" w:rsidRDefault="0007019C">
            <w:pPr>
              <w:pStyle w:val="Default"/>
              <w:spacing w:line="256" w:lineRule="auto"/>
              <w:rPr>
                <w:sz w:val="22"/>
                <w:szCs w:val="22"/>
              </w:rPr>
            </w:pPr>
            <w:r>
              <w:rPr>
                <w:sz w:val="22"/>
                <w:szCs w:val="22"/>
              </w:rPr>
              <w:t>34</w:t>
            </w:r>
          </w:p>
        </w:tc>
        <w:tc>
          <w:tcPr>
            <w:tcW w:w="2552" w:type="dxa"/>
            <w:tcBorders>
              <w:top w:val="single" w:sz="4" w:space="0" w:color="auto"/>
              <w:left w:val="single" w:sz="4" w:space="0" w:color="auto"/>
              <w:bottom w:val="single" w:sz="4" w:space="0" w:color="auto"/>
              <w:right w:val="single" w:sz="4" w:space="0" w:color="auto"/>
            </w:tcBorders>
            <w:hideMark/>
          </w:tcPr>
          <w:p w14:paraId="17FE8851"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1AC04D07" w14:textId="77777777" w:rsidR="0007019C" w:rsidRDefault="0007019C">
            <w:pPr>
              <w:pStyle w:val="Default"/>
              <w:spacing w:line="256" w:lineRule="auto"/>
              <w:rPr>
                <w:sz w:val="22"/>
                <w:szCs w:val="22"/>
              </w:rPr>
            </w:pPr>
            <w:r>
              <w:rPr>
                <w:sz w:val="22"/>
                <w:szCs w:val="22"/>
              </w:rPr>
              <w:t>Route du Grand Bueix Bas</w:t>
            </w:r>
          </w:p>
        </w:tc>
      </w:tr>
      <w:tr w:rsidR="0007019C" w14:paraId="4FB2E3C7"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696873A2" w14:textId="77777777" w:rsidR="0007019C" w:rsidRDefault="0007019C">
            <w:pPr>
              <w:pStyle w:val="Default"/>
              <w:spacing w:line="256" w:lineRule="auto"/>
              <w:rPr>
                <w:sz w:val="22"/>
                <w:szCs w:val="22"/>
              </w:rPr>
            </w:pPr>
            <w:r>
              <w:rPr>
                <w:sz w:val="22"/>
                <w:szCs w:val="22"/>
              </w:rPr>
              <w:t>34'</w:t>
            </w:r>
          </w:p>
        </w:tc>
        <w:tc>
          <w:tcPr>
            <w:tcW w:w="2552" w:type="dxa"/>
            <w:tcBorders>
              <w:top w:val="single" w:sz="4" w:space="0" w:color="auto"/>
              <w:left w:val="single" w:sz="4" w:space="0" w:color="auto"/>
              <w:bottom w:val="single" w:sz="4" w:space="0" w:color="auto"/>
              <w:right w:val="single" w:sz="4" w:space="0" w:color="auto"/>
            </w:tcBorders>
            <w:hideMark/>
          </w:tcPr>
          <w:p w14:paraId="6728FC4B"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2A63BF69" w14:textId="77777777" w:rsidR="0007019C" w:rsidRDefault="0007019C">
            <w:pPr>
              <w:pStyle w:val="Default"/>
              <w:spacing w:line="256" w:lineRule="auto"/>
              <w:rPr>
                <w:sz w:val="22"/>
                <w:szCs w:val="22"/>
              </w:rPr>
            </w:pPr>
            <w:r>
              <w:rPr>
                <w:sz w:val="22"/>
                <w:szCs w:val="22"/>
              </w:rPr>
              <w:t>Route de Sus</w:t>
            </w:r>
          </w:p>
        </w:tc>
      </w:tr>
      <w:tr w:rsidR="0007019C" w14:paraId="1D50E302"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1CD931D2" w14:textId="77777777" w:rsidR="0007019C" w:rsidRDefault="0007019C">
            <w:pPr>
              <w:pStyle w:val="Default"/>
              <w:spacing w:line="256" w:lineRule="auto"/>
              <w:rPr>
                <w:sz w:val="22"/>
                <w:szCs w:val="22"/>
              </w:rPr>
            </w:pPr>
            <w:r>
              <w:rPr>
                <w:sz w:val="22"/>
                <w:szCs w:val="22"/>
              </w:rPr>
              <w:t>35</w:t>
            </w:r>
          </w:p>
        </w:tc>
        <w:tc>
          <w:tcPr>
            <w:tcW w:w="2552" w:type="dxa"/>
            <w:tcBorders>
              <w:top w:val="single" w:sz="4" w:space="0" w:color="auto"/>
              <w:left w:val="single" w:sz="4" w:space="0" w:color="auto"/>
              <w:bottom w:val="single" w:sz="4" w:space="0" w:color="auto"/>
              <w:right w:val="single" w:sz="4" w:space="0" w:color="auto"/>
            </w:tcBorders>
            <w:hideMark/>
          </w:tcPr>
          <w:p w14:paraId="535907AD"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19884F24" w14:textId="77777777" w:rsidR="0007019C" w:rsidRDefault="0007019C">
            <w:pPr>
              <w:pStyle w:val="Default"/>
              <w:spacing w:line="256" w:lineRule="auto"/>
              <w:rPr>
                <w:sz w:val="22"/>
                <w:szCs w:val="22"/>
              </w:rPr>
            </w:pPr>
            <w:r>
              <w:rPr>
                <w:sz w:val="22"/>
                <w:szCs w:val="22"/>
              </w:rPr>
              <w:t>Impasse du Bouchaud</w:t>
            </w:r>
          </w:p>
        </w:tc>
      </w:tr>
      <w:tr w:rsidR="0007019C" w14:paraId="3497F233"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43218FC7" w14:textId="77777777" w:rsidR="0007019C" w:rsidRDefault="0007019C">
            <w:pPr>
              <w:pStyle w:val="Default"/>
              <w:spacing w:line="256" w:lineRule="auto"/>
              <w:rPr>
                <w:sz w:val="22"/>
                <w:szCs w:val="22"/>
              </w:rPr>
            </w:pPr>
            <w:r>
              <w:rPr>
                <w:sz w:val="22"/>
                <w:szCs w:val="22"/>
              </w:rPr>
              <w:t>37</w:t>
            </w:r>
          </w:p>
        </w:tc>
        <w:tc>
          <w:tcPr>
            <w:tcW w:w="2552" w:type="dxa"/>
            <w:tcBorders>
              <w:top w:val="single" w:sz="4" w:space="0" w:color="auto"/>
              <w:left w:val="single" w:sz="4" w:space="0" w:color="auto"/>
              <w:bottom w:val="single" w:sz="4" w:space="0" w:color="auto"/>
              <w:right w:val="single" w:sz="4" w:space="0" w:color="auto"/>
            </w:tcBorders>
            <w:hideMark/>
          </w:tcPr>
          <w:p w14:paraId="7995AD24" w14:textId="77777777" w:rsidR="0007019C" w:rsidRDefault="0007019C">
            <w:pPr>
              <w:pStyle w:val="Default"/>
              <w:spacing w:line="256" w:lineRule="auto"/>
              <w:rPr>
                <w:sz w:val="22"/>
                <w:szCs w:val="22"/>
              </w:rPr>
            </w:pPr>
            <w:r>
              <w:rPr>
                <w:sz w:val="22"/>
                <w:szCs w:val="22"/>
              </w:rPr>
              <w:t xml:space="preserve">Existante à étendre </w:t>
            </w:r>
          </w:p>
        </w:tc>
        <w:tc>
          <w:tcPr>
            <w:tcW w:w="2872" w:type="dxa"/>
            <w:gridSpan w:val="2"/>
            <w:tcBorders>
              <w:top w:val="single" w:sz="4" w:space="0" w:color="auto"/>
              <w:left w:val="single" w:sz="4" w:space="0" w:color="auto"/>
              <w:bottom w:val="single" w:sz="4" w:space="0" w:color="auto"/>
              <w:right w:val="single" w:sz="4" w:space="0" w:color="auto"/>
            </w:tcBorders>
            <w:hideMark/>
          </w:tcPr>
          <w:p w14:paraId="7E2034D6" w14:textId="77777777" w:rsidR="0007019C" w:rsidRDefault="0007019C">
            <w:pPr>
              <w:pStyle w:val="Default"/>
              <w:spacing w:line="256" w:lineRule="auto"/>
              <w:rPr>
                <w:sz w:val="22"/>
                <w:szCs w:val="22"/>
              </w:rPr>
            </w:pPr>
            <w:r>
              <w:rPr>
                <w:sz w:val="22"/>
                <w:szCs w:val="22"/>
              </w:rPr>
              <w:t xml:space="preserve">Route de La Maillerie </w:t>
            </w:r>
          </w:p>
        </w:tc>
      </w:tr>
      <w:tr w:rsidR="0007019C" w14:paraId="537AB705"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44335D21" w14:textId="77777777" w:rsidR="0007019C" w:rsidRDefault="0007019C">
            <w:pPr>
              <w:pStyle w:val="Default"/>
              <w:spacing w:line="256" w:lineRule="auto"/>
              <w:rPr>
                <w:sz w:val="22"/>
                <w:szCs w:val="22"/>
              </w:rPr>
            </w:pPr>
            <w:r>
              <w:rPr>
                <w:sz w:val="22"/>
                <w:szCs w:val="22"/>
              </w:rPr>
              <w:t>38</w:t>
            </w:r>
          </w:p>
        </w:tc>
        <w:tc>
          <w:tcPr>
            <w:tcW w:w="2552" w:type="dxa"/>
            <w:tcBorders>
              <w:top w:val="single" w:sz="4" w:space="0" w:color="auto"/>
              <w:left w:val="single" w:sz="4" w:space="0" w:color="auto"/>
              <w:bottom w:val="single" w:sz="4" w:space="0" w:color="auto"/>
              <w:right w:val="single" w:sz="4" w:space="0" w:color="auto"/>
            </w:tcBorders>
            <w:hideMark/>
          </w:tcPr>
          <w:p w14:paraId="01888339" w14:textId="77777777" w:rsidR="0007019C" w:rsidRDefault="0007019C">
            <w:pPr>
              <w:pStyle w:val="Default"/>
              <w:spacing w:line="256" w:lineRule="auto"/>
              <w:rPr>
                <w:sz w:val="22"/>
                <w:szCs w:val="22"/>
              </w:rPr>
            </w:pPr>
            <w:r>
              <w:rPr>
                <w:sz w:val="22"/>
                <w:szCs w:val="22"/>
              </w:rPr>
              <w:t>Existante</w:t>
            </w:r>
          </w:p>
        </w:tc>
        <w:tc>
          <w:tcPr>
            <w:tcW w:w="2872" w:type="dxa"/>
            <w:gridSpan w:val="2"/>
            <w:tcBorders>
              <w:top w:val="single" w:sz="4" w:space="0" w:color="auto"/>
              <w:left w:val="single" w:sz="4" w:space="0" w:color="auto"/>
              <w:bottom w:val="single" w:sz="4" w:space="0" w:color="auto"/>
              <w:right w:val="single" w:sz="4" w:space="0" w:color="auto"/>
            </w:tcBorders>
            <w:hideMark/>
          </w:tcPr>
          <w:p w14:paraId="6D1ED914" w14:textId="77777777" w:rsidR="0007019C" w:rsidRDefault="0007019C">
            <w:pPr>
              <w:pStyle w:val="Default"/>
              <w:spacing w:line="256" w:lineRule="auto"/>
              <w:rPr>
                <w:sz w:val="22"/>
                <w:szCs w:val="22"/>
              </w:rPr>
            </w:pPr>
            <w:r>
              <w:rPr>
                <w:sz w:val="22"/>
                <w:szCs w:val="22"/>
              </w:rPr>
              <w:t>Rue de La Gallie</w:t>
            </w:r>
          </w:p>
        </w:tc>
      </w:tr>
      <w:tr w:rsidR="0007019C" w14:paraId="0D15ABE1"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25CC2FA2" w14:textId="77777777" w:rsidR="0007019C" w:rsidRDefault="0007019C">
            <w:pPr>
              <w:pStyle w:val="Default"/>
              <w:spacing w:line="256" w:lineRule="auto"/>
              <w:rPr>
                <w:sz w:val="22"/>
                <w:szCs w:val="22"/>
              </w:rPr>
            </w:pPr>
            <w:r>
              <w:rPr>
                <w:sz w:val="22"/>
                <w:szCs w:val="22"/>
              </w:rPr>
              <w:t>39</w:t>
            </w:r>
          </w:p>
        </w:tc>
        <w:tc>
          <w:tcPr>
            <w:tcW w:w="2552" w:type="dxa"/>
            <w:tcBorders>
              <w:top w:val="single" w:sz="4" w:space="0" w:color="auto"/>
              <w:left w:val="single" w:sz="4" w:space="0" w:color="auto"/>
              <w:bottom w:val="single" w:sz="4" w:space="0" w:color="auto"/>
              <w:right w:val="single" w:sz="4" w:space="0" w:color="auto"/>
            </w:tcBorders>
            <w:hideMark/>
          </w:tcPr>
          <w:p w14:paraId="254C1426"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72ADB56B" w14:textId="77777777" w:rsidR="0007019C" w:rsidRDefault="0007019C">
            <w:pPr>
              <w:pStyle w:val="Default"/>
              <w:spacing w:line="256" w:lineRule="auto"/>
              <w:rPr>
                <w:sz w:val="22"/>
                <w:szCs w:val="22"/>
              </w:rPr>
            </w:pPr>
            <w:r>
              <w:rPr>
                <w:sz w:val="22"/>
                <w:szCs w:val="22"/>
              </w:rPr>
              <w:t>Route de Manzeix</w:t>
            </w:r>
          </w:p>
        </w:tc>
      </w:tr>
      <w:tr w:rsidR="0007019C" w14:paraId="3818E381"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136FA0B2" w14:textId="77777777" w:rsidR="0007019C" w:rsidRDefault="0007019C">
            <w:pPr>
              <w:pStyle w:val="Default"/>
              <w:spacing w:line="256" w:lineRule="auto"/>
              <w:rPr>
                <w:sz w:val="22"/>
                <w:szCs w:val="22"/>
              </w:rPr>
            </w:pPr>
            <w:r>
              <w:rPr>
                <w:sz w:val="22"/>
                <w:szCs w:val="22"/>
              </w:rPr>
              <w:t>40</w:t>
            </w:r>
          </w:p>
        </w:tc>
        <w:tc>
          <w:tcPr>
            <w:tcW w:w="2552" w:type="dxa"/>
            <w:tcBorders>
              <w:top w:val="single" w:sz="4" w:space="0" w:color="auto"/>
              <w:left w:val="single" w:sz="4" w:space="0" w:color="auto"/>
              <w:bottom w:val="single" w:sz="4" w:space="0" w:color="auto"/>
              <w:right w:val="single" w:sz="4" w:space="0" w:color="auto"/>
            </w:tcBorders>
            <w:hideMark/>
          </w:tcPr>
          <w:p w14:paraId="3C748ADB"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5DFFC441" w14:textId="77777777" w:rsidR="0007019C" w:rsidRDefault="0007019C">
            <w:pPr>
              <w:pStyle w:val="Default"/>
              <w:spacing w:line="256" w:lineRule="auto"/>
              <w:rPr>
                <w:sz w:val="22"/>
                <w:szCs w:val="22"/>
              </w:rPr>
            </w:pPr>
            <w:r>
              <w:rPr>
                <w:sz w:val="22"/>
                <w:szCs w:val="22"/>
              </w:rPr>
              <w:t>Route de Montaigut</w:t>
            </w:r>
          </w:p>
        </w:tc>
      </w:tr>
      <w:tr w:rsidR="0007019C" w14:paraId="3E9C21D9"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2DDCA94D" w14:textId="77777777" w:rsidR="0007019C" w:rsidRDefault="0007019C">
            <w:pPr>
              <w:pStyle w:val="Default"/>
              <w:spacing w:line="256" w:lineRule="auto"/>
              <w:rPr>
                <w:sz w:val="22"/>
                <w:szCs w:val="22"/>
              </w:rPr>
            </w:pPr>
            <w:r>
              <w:rPr>
                <w:sz w:val="22"/>
                <w:szCs w:val="22"/>
              </w:rPr>
              <w:t>41</w:t>
            </w:r>
          </w:p>
        </w:tc>
        <w:tc>
          <w:tcPr>
            <w:tcW w:w="2552" w:type="dxa"/>
            <w:tcBorders>
              <w:top w:val="single" w:sz="4" w:space="0" w:color="auto"/>
              <w:left w:val="single" w:sz="4" w:space="0" w:color="auto"/>
              <w:bottom w:val="single" w:sz="4" w:space="0" w:color="auto"/>
              <w:right w:val="single" w:sz="4" w:space="0" w:color="auto"/>
            </w:tcBorders>
            <w:hideMark/>
          </w:tcPr>
          <w:p w14:paraId="0557B5DC"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10E865F5" w14:textId="77777777" w:rsidR="0007019C" w:rsidRDefault="0007019C">
            <w:pPr>
              <w:pStyle w:val="Default"/>
              <w:spacing w:line="256" w:lineRule="auto"/>
              <w:rPr>
                <w:sz w:val="22"/>
                <w:szCs w:val="22"/>
              </w:rPr>
            </w:pPr>
            <w:r>
              <w:rPr>
                <w:sz w:val="22"/>
                <w:szCs w:val="22"/>
              </w:rPr>
              <w:t>Impasse de Montaigut</w:t>
            </w:r>
          </w:p>
        </w:tc>
      </w:tr>
      <w:tr w:rsidR="0007019C" w14:paraId="751CBD7A"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06CB645E" w14:textId="77777777" w:rsidR="0007019C" w:rsidRDefault="0007019C">
            <w:pPr>
              <w:pStyle w:val="Default"/>
              <w:spacing w:line="256" w:lineRule="auto"/>
              <w:rPr>
                <w:sz w:val="22"/>
                <w:szCs w:val="22"/>
              </w:rPr>
            </w:pPr>
            <w:r>
              <w:rPr>
                <w:sz w:val="22"/>
                <w:szCs w:val="22"/>
              </w:rPr>
              <w:t>42</w:t>
            </w:r>
          </w:p>
        </w:tc>
        <w:tc>
          <w:tcPr>
            <w:tcW w:w="2552" w:type="dxa"/>
            <w:tcBorders>
              <w:top w:val="single" w:sz="4" w:space="0" w:color="auto"/>
              <w:left w:val="single" w:sz="4" w:space="0" w:color="auto"/>
              <w:bottom w:val="single" w:sz="4" w:space="0" w:color="auto"/>
              <w:right w:val="single" w:sz="4" w:space="0" w:color="auto"/>
            </w:tcBorders>
            <w:hideMark/>
          </w:tcPr>
          <w:p w14:paraId="43D61828"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07697E3E" w14:textId="77777777" w:rsidR="0007019C" w:rsidRDefault="0007019C">
            <w:pPr>
              <w:pStyle w:val="Default"/>
              <w:spacing w:line="256" w:lineRule="auto"/>
              <w:rPr>
                <w:sz w:val="22"/>
                <w:szCs w:val="22"/>
              </w:rPr>
            </w:pPr>
            <w:r>
              <w:rPr>
                <w:sz w:val="22"/>
                <w:szCs w:val="22"/>
              </w:rPr>
              <w:t>Route de Sautour Le Petit</w:t>
            </w:r>
          </w:p>
        </w:tc>
      </w:tr>
      <w:tr w:rsidR="0007019C" w14:paraId="7D498B7C"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6A9DF0EC" w14:textId="77777777" w:rsidR="0007019C" w:rsidRDefault="0007019C">
            <w:pPr>
              <w:pStyle w:val="Default"/>
              <w:spacing w:line="256" w:lineRule="auto"/>
              <w:rPr>
                <w:sz w:val="22"/>
                <w:szCs w:val="22"/>
              </w:rPr>
            </w:pPr>
            <w:r>
              <w:rPr>
                <w:sz w:val="22"/>
                <w:szCs w:val="22"/>
              </w:rPr>
              <w:t>42'</w:t>
            </w:r>
          </w:p>
        </w:tc>
        <w:tc>
          <w:tcPr>
            <w:tcW w:w="2552" w:type="dxa"/>
            <w:tcBorders>
              <w:top w:val="single" w:sz="4" w:space="0" w:color="auto"/>
              <w:left w:val="single" w:sz="4" w:space="0" w:color="auto"/>
              <w:bottom w:val="single" w:sz="4" w:space="0" w:color="auto"/>
              <w:right w:val="single" w:sz="4" w:space="0" w:color="auto"/>
            </w:tcBorders>
            <w:hideMark/>
          </w:tcPr>
          <w:p w14:paraId="48307476"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05F0ADD6" w14:textId="77777777" w:rsidR="0007019C" w:rsidRDefault="0007019C">
            <w:pPr>
              <w:pStyle w:val="Default"/>
              <w:spacing w:line="256" w:lineRule="auto"/>
              <w:rPr>
                <w:sz w:val="22"/>
                <w:szCs w:val="22"/>
              </w:rPr>
            </w:pPr>
            <w:r>
              <w:rPr>
                <w:sz w:val="22"/>
                <w:szCs w:val="22"/>
              </w:rPr>
              <w:t>Route de Buffengeas</w:t>
            </w:r>
          </w:p>
        </w:tc>
      </w:tr>
      <w:tr w:rsidR="0007019C" w14:paraId="3204B02C"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0978FC5A" w14:textId="77777777" w:rsidR="0007019C" w:rsidRDefault="0007019C">
            <w:pPr>
              <w:pStyle w:val="Default"/>
              <w:spacing w:line="256" w:lineRule="auto"/>
              <w:rPr>
                <w:sz w:val="22"/>
                <w:szCs w:val="22"/>
              </w:rPr>
            </w:pPr>
            <w:r>
              <w:rPr>
                <w:sz w:val="22"/>
                <w:szCs w:val="22"/>
              </w:rPr>
              <w:t>43</w:t>
            </w:r>
          </w:p>
        </w:tc>
        <w:tc>
          <w:tcPr>
            <w:tcW w:w="2552" w:type="dxa"/>
            <w:tcBorders>
              <w:top w:val="single" w:sz="4" w:space="0" w:color="auto"/>
              <w:left w:val="single" w:sz="4" w:space="0" w:color="auto"/>
              <w:bottom w:val="single" w:sz="4" w:space="0" w:color="auto"/>
              <w:right w:val="single" w:sz="4" w:space="0" w:color="auto"/>
            </w:tcBorders>
            <w:hideMark/>
          </w:tcPr>
          <w:p w14:paraId="0175B62E"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1BDAC001" w14:textId="77777777" w:rsidR="0007019C" w:rsidRDefault="0007019C">
            <w:pPr>
              <w:pStyle w:val="Default"/>
              <w:spacing w:line="256" w:lineRule="auto"/>
              <w:rPr>
                <w:sz w:val="22"/>
                <w:szCs w:val="22"/>
              </w:rPr>
            </w:pPr>
            <w:r>
              <w:rPr>
                <w:sz w:val="22"/>
                <w:szCs w:val="22"/>
              </w:rPr>
              <w:t>Impasse de Sautour Le Petit</w:t>
            </w:r>
          </w:p>
        </w:tc>
      </w:tr>
      <w:tr w:rsidR="0007019C" w14:paraId="0FDC831F"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78E743BD" w14:textId="77777777" w:rsidR="0007019C" w:rsidRDefault="0007019C">
            <w:pPr>
              <w:pStyle w:val="Default"/>
              <w:spacing w:line="256" w:lineRule="auto"/>
              <w:rPr>
                <w:sz w:val="22"/>
                <w:szCs w:val="22"/>
              </w:rPr>
            </w:pPr>
            <w:r>
              <w:rPr>
                <w:sz w:val="22"/>
                <w:szCs w:val="22"/>
              </w:rPr>
              <w:t>44</w:t>
            </w:r>
          </w:p>
        </w:tc>
        <w:tc>
          <w:tcPr>
            <w:tcW w:w="2552" w:type="dxa"/>
            <w:tcBorders>
              <w:top w:val="single" w:sz="4" w:space="0" w:color="auto"/>
              <w:left w:val="single" w:sz="4" w:space="0" w:color="auto"/>
              <w:bottom w:val="single" w:sz="4" w:space="0" w:color="auto"/>
              <w:right w:val="single" w:sz="4" w:space="0" w:color="auto"/>
            </w:tcBorders>
            <w:hideMark/>
          </w:tcPr>
          <w:p w14:paraId="5B1E913F"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3EB70F8E" w14:textId="77777777" w:rsidR="0007019C" w:rsidRDefault="0007019C">
            <w:pPr>
              <w:pStyle w:val="Default"/>
              <w:spacing w:line="256" w:lineRule="auto"/>
              <w:rPr>
                <w:sz w:val="22"/>
                <w:szCs w:val="22"/>
              </w:rPr>
            </w:pPr>
            <w:r>
              <w:rPr>
                <w:sz w:val="22"/>
                <w:szCs w:val="22"/>
              </w:rPr>
              <w:t>Route des Deux Sautour</w:t>
            </w:r>
          </w:p>
        </w:tc>
      </w:tr>
      <w:tr w:rsidR="0007019C" w14:paraId="541F0073"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199EE925" w14:textId="77777777" w:rsidR="0007019C" w:rsidRDefault="0007019C">
            <w:pPr>
              <w:pStyle w:val="Default"/>
              <w:spacing w:line="256" w:lineRule="auto"/>
              <w:rPr>
                <w:sz w:val="22"/>
                <w:szCs w:val="22"/>
              </w:rPr>
            </w:pPr>
            <w:r>
              <w:rPr>
                <w:sz w:val="22"/>
                <w:szCs w:val="22"/>
              </w:rPr>
              <w:t>45</w:t>
            </w:r>
          </w:p>
        </w:tc>
        <w:tc>
          <w:tcPr>
            <w:tcW w:w="2552" w:type="dxa"/>
            <w:tcBorders>
              <w:top w:val="single" w:sz="4" w:space="0" w:color="auto"/>
              <w:left w:val="single" w:sz="4" w:space="0" w:color="auto"/>
              <w:bottom w:val="single" w:sz="4" w:space="0" w:color="auto"/>
              <w:right w:val="single" w:sz="4" w:space="0" w:color="auto"/>
            </w:tcBorders>
            <w:hideMark/>
          </w:tcPr>
          <w:p w14:paraId="006302B8"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716BEAE3" w14:textId="77777777" w:rsidR="0007019C" w:rsidRDefault="0007019C">
            <w:pPr>
              <w:pStyle w:val="Default"/>
              <w:spacing w:line="256" w:lineRule="auto"/>
              <w:rPr>
                <w:sz w:val="22"/>
                <w:szCs w:val="22"/>
              </w:rPr>
            </w:pPr>
            <w:r>
              <w:rPr>
                <w:sz w:val="22"/>
                <w:szCs w:val="22"/>
              </w:rPr>
              <w:t>Impasse de La Maillerie</w:t>
            </w:r>
          </w:p>
        </w:tc>
      </w:tr>
      <w:tr w:rsidR="0007019C" w14:paraId="4F4DE09B"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446118EA" w14:textId="77777777" w:rsidR="0007019C" w:rsidRDefault="0007019C">
            <w:pPr>
              <w:pStyle w:val="Default"/>
              <w:spacing w:line="256" w:lineRule="auto"/>
              <w:rPr>
                <w:sz w:val="22"/>
                <w:szCs w:val="22"/>
              </w:rPr>
            </w:pPr>
            <w:r>
              <w:rPr>
                <w:sz w:val="22"/>
                <w:szCs w:val="22"/>
              </w:rPr>
              <w:t>46</w:t>
            </w:r>
          </w:p>
        </w:tc>
        <w:tc>
          <w:tcPr>
            <w:tcW w:w="2552" w:type="dxa"/>
            <w:tcBorders>
              <w:top w:val="single" w:sz="4" w:space="0" w:color="auto"/>
              <w:left w:val="single" w:sz="4" w:space="0" w:color="auto"/>
              <w:bottom w:val="single" w:sz="4" w:space="0" w:color="auto"/>
              <w:right w:val="single" w:sz="4" w:space="0" w:color="auto"/>
            </w:tcBorders>
            <w:hideMark/>
          </w:tcPr>
          <w:p w14:paraId="5C059A61"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5E005F1E" w14:textId="77777777" w:rsidR="0007019C" w:rsidRDefault="0007019C">
            <w:pPr>
              <w:pStyle w:val="Default"/>
              <w:spacing w:line="256" w:lineRule="auto"/>
              <w:rPr>
                <w:sz w:val="22"/>
                <w:szCs w:val="22"/>
              </w:rPr>
            </w:pPr>
            <w:r>
              <w:rPr>
                <w:sz w:val="22"/>
                <w:szCs w:val="22"/>
              </w:rPr>
              <w:t xml:space="preserve">Chemin de La Vigne Robert </w:t>
            </w:r>
          </w:p>
        </w:tc>
      </w:tr>
      <w:tr w:rsidR="0007019C" w14:paraId="6F4A2DB9"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79AE8AEC" w14:textId="77777777" w:rsidR="0007019C" w:rsidRDefault="0007019C">
            <w:pPr>
              <w:pStyle w:val="Default"/>
              <w:spacing w:line="256" w:lineRule="auto"/>
              <w:rPr>
                <w:sz w:val="22"/>
                <w:szCs w:val="22"/>
              </w:rPr>
            </w:pPr>
            <w:r>
              <w:rPr>
                <w:sz w:val="22"/>
                <w:szCs w:val="22"/>
              </w:rPr>
              <w:t>46'</w:t>
            </w:r>
          </w:p>
        </w:tc>
        <w:tc>
          <w:tcPr>
            <w:tcW w:w="2552" w:type="dxa"/>
            <w:tcBorders>
              <w:top w:val="single" w:sz="4" w:space="0" w:color="auto"/>
              <w:left w:val="single" w:sz="4" w:space="0" w:color="auto"/>
              <w:bottom w:val="single" w:sz="4" w:space="0" w:color="auto"/>
              <w:right w:val="single" w:sz="4" w:space="0" w:color="auto"/>
            </w:tcBorders>
            <w:hideMark/>
          </w:tcPr>
          <w:p w14:paraId="3814802A"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05858BA0" w14:textId="77777777" w:rsidR="0007019C" w:rsidRDefault="0007019C">
            <w:pPr>
              <w:pStyle w:val="Default"/>
              <w:spacing w:line="256" w:lineRule="auto"/>
              <w:rPr>
                <w:sz w:val="22"/>
                <w:szCs w:val="22"/>
              </w:rPr>
            </w:pPr>
            <w:r>
              <w:rPr>
                <w:sz w:val="22"/>
                <w:szCs w:val="22"/>
              </w:rPr>
              <w:t>Chemin du Petit Bois</w:t>
            </w:r>
          </w:p>
        </w:tc>
      </w:tr>
      <w:tr w:rsidR="0007019C" w14:paraId="75C7B6D9"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0BC8FFAE" w14:textId="77777777" w:rsidR="0007019C" w:rsidRDefault="0007019C">
            <w:pPr>
              <w:pStyle w:val="Default"/>
              <w:spacing w:line="256" w:lineRule="auto"/>
              <w:rPr>
                <w:sz w:val="22"/>
                <w:szCs w:val="22"/>
              </w:rPr>
            </w:pPr>
            <w:r>
              <w:rPr>
                <w:sz w:val="22"/>
                <w:szCs w:val="22"/>
              </w:rPr>
              <w:t>47</w:t>
            </w:r>
          </w:p>
        </w:tc>
        <w:tc>
          <w:tcPr>
            <w:tcW w:w="2552" w:type="dxa"/>
            <w:tcBorders>
              <w:top w:val="single" w:sz="4" w:space="0" w:color="auto"/>
              <w:left w:val="single" w:sz="4" w:space="0" w:color="auto"/>
              <w:bottom w:val="single" w:sz="4" w:space="0" w:color="auto"/>
              <w:right w:val="single" w:sz="4" w:space="0" w:color="auto"/>
            </w:tcBorders>
            <w:hideMark/>
          </w:tcPr>
          <w:p w14:paraId="39057839"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21E1FD86" w14:textId="77777777" w:rsidR="0007019C" w:rsidRDefault="0007019C">
            <w:pPr>
              <w:pStyle w:val="Default"/>
              <w:spacing w:line="256" w:lineRule="auto"/>
              <w:rPr>
                <w:sz w:val="22"/>
                <w:szCs w:val="22"/>
              </w:rPr>
            </w:pPr>
            <w:r>
              <w:rPr>
                <w:sz w:val="22"/>
                <w:szCs w:val="22"/>
              </w:rPr>
              <w:t>Route Départementale 16</w:t>
            </w:r>
          </w:p>
        </w:tc>
      </w:tr>
      <w:tr w:rsidR="0007019C" w14:paraId="6DEFCC54"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09BE9361" w14:textId="77777777" w:rsidR="0007019C" w:rsidRDefault="0007019C">
            <w:pPr>
              <w:pStyle w:val="Default"/>
              <w:spacing w:line="256" w:lineRule="auto"/>
              <w:rPr>
                <w:sz w:val="22"/>
                <w:szCs w:val="22"/>
              </w:rPr>
            </w:pPr>
            <w:r>
              <w:rPr>
                <w:sz w:val="22"/>
                <w:szCs w:val="22"/>
              </w:rPr>
              <w:t>48</w:t>
            </w:r>
          </w:p>
        </w:tc>
        <w:tc>
          <w:tcPr>
            <w:tcW w:w="2552" w:type="dxa"/>
            <w:tcBorders>
              <w:top w:val="single" w:sz="4" w:space="0" w:color="auto"/>
              <w:left w:val="single" w:sz="4" w:space="0" w:color="auto"/>
              <w:bottom w:val="single" w:sz="4" w:space="0" w:color="auto"/>
              <w:right w:val="single" w:sz="4" w:space="0" w:color="auto"/>
            </w:tcBorders>
            <w:hideMark/>
          </w:tcPr>
          <w:p w14:paraId="6F289D1E"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04208089" w14:textId="77777777" w:rsidR="0007019C" w:rsidRDefault="0007019C">
            <w:pPr>
              <w:pStyle w:val="Default"/>
              <w:spacing w:line="256" w:lineRule="auto"/>
              <w:rPr>
                <w:sz w:val="22"/>
                <w:szCs w:val="22"/>
              </w:rPr>
            </w:pPr>
            <w:r>
              <w:rPr>
                <w:sz w:val="22"/>
                <w:szCs w:val="22"/>
              </w:rPr>
              <w:t>Chemin de Montaigut</w:t>
            </w:r>
          </w:p>
        </w:tc>
      </w:tr>
      <w:tr w:rsidR="0007019C" w14:paraId="088F2A0C"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237E9413" w14:textId="77777777" w:rsidR="0007019C" w:rsidRDefault="0007019C">
            <w:pPr>
              <w:pStyle w:val="Default"/>
              <w:spacing w:line="256" w:lineRule="auto"/>
              <w:rPr>
                <w:sz w:val="22"/>
                <w:szCs w:val="22"/>
              </w:rPr>
            </w:pPr>
            <w:r>
              <w:rPr>
                <w:sz w:val="22"/>
                <w:szCs w:val="22"/>
              </w:rPr>
              <w:t>49</w:t>
            </w:r>
          </w:p>
        </w:tc>
        <w:tc>
          <w:tcPr>
            <w:tcW w:w="2552" w:type="dxa"/>
            <w:tcBorders>
              <w:top w:val="single" w:sz="4" w:space="0" w:color="auto"/>
              <w:left w:val="single" w:sz="4" w:space="0" w:color="auto"/>
              <w:bottom w:val="single" w:sz="4" w:space="0" w:color="auto"/>
              <w:right w:val="single" w:sz="4" w:space="0" w:color="auto"/>
            </w:tcBorders>
            <w:hideMark/>
          </w:tcPr>
          <w:p w14:paraId="4A03638F"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7F0F49CD" w14:textId="77777777" w:rsidR="0007019C" w:rsidRDefault="0007019C">
            <w:pPr>
              <w:pStyle w:val="Default"/>
              <w:spacing w:line="256" w:lineRule="auto"/>
              <w:rPr>
                <w:sz w:val="22"/>
                <w:szCs w:val="22"/>
              </w:rPr>
            </w:pPr>
            <w:r>
              <w:rPr>
                <w:sz w:val="22"/>
                <w:szCs w:val="22"/>
              </w:rPr>
              <w:t>Route des Moulades</w:t>
            </w:r>
          </w:p>
        </w:tc>
      </w:tr>
      <w:tr w:rsidR="0007019C" w14:paraId="3DE62976"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774CC97A" w14:textId="77777777" w:rsidR="0007019C" w:rsidRDefault="0007019C">
            <w:pPr>
              <w:pStyle w:val="Default"/>
              <w:spacing w:line="256" w:lineRule="auto"/>
              <w:rPr>
                <w:sz w:val="22"/>
                <w:szCs w:val="22"/>
              </w:rPr>
            </w:pPr>
            <w:r>
              <w:rPr>
                <w:sz w:val="22"/>
                <w:szCs w:val="22"/>
              </w:rPr>
              <w:t>50</w:t>
            </w:r>
          </w:p>
        </w:tc>
        <w:tc>
          <w:tcPr>
            <w:tcW w:w="2552" w:type="dxa"/>
            <w:tcBorders>
              <w:top w:val="single" w:sz="4" w:space="0" w:color="auto"/>
              <w:left w:val="single" w:sz="4" w:space="0" w:color="auto"/>
              <w:bottom w:val="single" w:sz="4" w:space="0" w:color="auto"/>
              <w:right w:val="single" w:sz="4" w:space="0" w:color="auto"/>
            </w:tcBorders>
            <w:hideMark/>
          </w:tcPr>
          <w:p w14:paraId="57DA3339"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68EBECBE" w14:textId="77777777" w:rsidR="0007019C" w:rsidRDefault="0007019C">
            <w:pPr>
              <w:pStyle w:val="Default"/>
              <w:spacing w:line="256" w:lineRule="auto"/>
              <w:rPr>
                <w:sz w:val="22"/>
                <w:szCs w:val="22"/>
              </w:rPr>
            </w:pPr>
            <w:r>
              <w:rPr>
                <w:sz w:val="22"/>
                <w:szCs w:val="22"/>
              </w:rPr>
              <w:t>Route de Sautour Le Grand</w:t>
            </w:r>
          </w:p>
        </w:tc>
      </w:tr>
      <w:tr w:rsidR="0007019C" w14:paraId="6C4C041D"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41D1780C" w14:textId="77777777" w:rsidR="0007019C" w:rsidRDefault="0007019C">
            <w:pPr>
              <w:pStyle w:val="Default"/>
              <w:spacing w:line="256" w:lineRule="auto"/>
              <w:rPr>
                <w:sz w:val="22"/>
                <w:szCs w:val="22"/>
              </w:rPr>
            </w:pPr>
            <w:r>
              <w:rPr>
                <w:sz w:val="22"/>
                <w:szCs w:val="22"/>
              </w:rPr>
              <w:t>51</w:t>
            </w:r>
          </w:p>
        </w:tc>
        <w:tc>
          <w:tcPr>
            <w:tcW w:w="2552" w:type="dxa"/>
            <w:tcBorders>
              <w:top w:val="single" w:sz="4" w:space="0" w:color="auto"/>
              <w:left w:val="single" w:sz="4" w:space="0" w:color="auto"/>
              <w:bottom w:val="single" w:sz="4" w:space="0" w:color="auto"/>
              <w:right w:val="single" w:sz="4" w:space="0" w:color="auto"/>
            </w:tcBorders>
            <w:hideMark/>
          </w:tcPr>
          <w:p w14:paraId="1BF73895"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764265E5" w14:textId="77777777" w:rsidR="0007019C" w:rsidRDefault="0007019C">
            <w:pPr>
              <w:pStyle w:val="Default"/>
              <w:spacing w:line="256" w:lineRule="auto"/>
              <w:rPr>
                <w:sz w:val="22"/>
                <w:szCs w:val="22"/>
              </w:rPr>
            </w:pPr>
            <w:r>
              <w:rPr>
                <w:sz w:val="22"/>
                <w:szCs w:val="22"/>
              </w:rPr>
              <w:t>Route des Tilleuls</w:t>
            </w:r>
          </w:p>
        </w:tc>
      </w:tr>
      <w:tr w:rsidR="0007019C" w14:paraId="23CB49F1"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3B46CB8A" w14:textId="77777777" w:rsidR="0007019C" w:rsidRDefault="0007019C">
            <w:pPr>
              <w:pStyle w:val="Default"/>
              <w:spacing w:line="256" w:lineRule="auto"/>
              <w:rPr>
                <w:sz w:val="22"/>
                <w:szCs w:val="22"/>
              </w:rPr>
            </w:pPr>
            <w:r>
              <w:rPr>
                <w:sz w:val="22"/>
                <w:szCs w:val="22"/>
              </w:rPr>
              <w:t>52</w:t>
            </w:r>
          </w:p>
        </w:tc>
        <w:tc>
          <w:tcPr>
            <w:tcW w:w="2552" w:type="dxa"/>
            <w:tcBorders>
              <w:top w:val="single" w:sz="4" w:space="0" w:color="auto"/>
              <w:left w:val="single" w:sz="4" w:space="0" w:color="auto"/>
              <w:bottom w:val="single" w:sz="4" w:space="0" w:color="auto"/>
              <w:right w:val="single" w:sz="4" w:space="0" w:color="auto"/>
            </w:tcBorders>
            <w:hideMark/>
          </w:tcPr>
          <w:p w14:paraId="25FB427A"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333217E4" w14:textId="77777777" w:rsidR="0007019C" w:rsidRDefault="0007019C">
            <w:pPr>
              <w:pStyle w:val="Default"/>
              <w:spacing w:line="256" w:lineRule="auto"/>
              <w:rPr>
                <w:sz w:val="22"/>
                <w:szCs w:val="22"/>
              </w:rPr>
            </w:pPr>
            <w:r>
              <w:rPr>
                <w:sz w:val="22"/>
                <w:szCs w:val="22"/>
              </w:rPr>
              <w:t>Route des Bouquets</w:t>
            </w:r>
          </w:p>
        </w:tc>
      </w:tr>
      <w:tr w:rsidR="0007019C" w14:paraId="7D873D4B"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48E05A4C" w14:textId="77777777" w:rsidR="0007019C" w:rsidRDefault="0007019C">
            <w:pPr>
              <w:pStyle w:val="Default"/>
              <w:spacing w:line="256" w:lineRule="auto"/>
              <w:rPr>
                <w:sz w:val="22"/>
                <w:szCs w:val="22"/>
              </w:rPr>
            </w:pPr>
            <w:r>
              <w:rPr>
                <w:sz w:val="22"/>
                <w:szCs w:val="22"/>
              </w:rPr>
              <w:t>53</w:t>
            </w:r>
          </w:p>
        </w:tc>
        <w:tc>
          <w:tcPr>
            <w:tcW w:w="2552" w:type="dxa"/>
            <w:tcBorders>
              <w:top w:val="single" w:sz="4" w:space="0" w:color="auto"/>
              <w:left w:val="single" w:sz="4" w:space="0" w:color="auto"/>
              <w:bottom w:val="single" w:sz="4" w:space="0" w:color="auto"/>
              <w:right w:val="single" w:sz="4" w:space="0" w:color="auto"/>
            </w:tcBorders>
            <w:hideMark/>
          </w:tcPr>
          <w:p w14:paraId="61F4F4D7"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0D61D724" w14:textId="77777777" w:rsidR="0007019C" w:rsidRDefault="0007019C">
            <w:pPr>
              <w:pStyle w:val="Default"/>
              <w:spacing w:line="256" w:lineRule="auto"/>
              <w:rPr>
                <w:sz w:val="22"/>
                <w:szCs w:val="22"/>
              </w:rPr>
            </w:pPr>
            <w:r>
              <w:rPr>
                <w:sz w:val="22"/>
                <w:szCs w:val="22"/>
              </w:rPr>
              <w:t>Impasse de Buffengeas</w:t>
            </w:r>
          </w:p>
        </w:tc>
      </w:tr>
      <w:tr w:rsidR="0007019C" w14:paraId="67E0E5BF"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48474F72" w14:textId="77777777" w:rsidR="0007019C" w:rsidRDefault="0007019C">
            <w:pPr>
              <w:pStyle w:val="Default"/>
              <w:spacing w:line="256" w:lineRule="auto"/>
              <w:rPr>
                <w:sz w:val="22"/>
                <w:szCs w:val="22"/>
              </w:rPr>
            </w:pPr>
            <w:r>
              <w:rPr>
                <w:sz w:val="22"/>
                <w:szCs w:val="22"/>
              </w:rPr>
              <w:t>54</w:t>
            </w:r>
          </w:p>
        </w:tc>
        <w:tc>
          <w:tcPr>
            <w:tcW w:w="2552" w:type="dxa"/>
            <w:tcBorders>
              <w:top w:val="single" w:sz="4" w:space="0" w:color="auto"/>
              <w:left w:val="single" w:sz="4" w:space="0" w:color="auto"/>
              <w:bottom w:val="single" w:sz="4" w:space="0" w:color="auto"/>
              <w:right w:val="single" w:sz="4" w:space="0" w:color="auto"/>
            </w:tcBorders>
            <w:hideMark/>
          </w:tcPr>
          <w:p w14:paraId="72BFA326"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3CE2E7BC" w14:textId="77777777" w:rsidR="0007019C" w:rsidRDefault="0007019C">
            <w:pPr>
              <w:pStyle w:val="Default"/>
              <w:spacing w:line="256" w:lineRule="auto"/>
              <w:rPr>
                <w:sz w:val="22"/>
                <w:szCs w:val="22"/>
              </w:rPr>
            </w:pPr>
            <w:r>
              <w:rPr>
                <w:sz w:val="22"/>
                <w:szCs w:val="22"/>
              </w:rPr>
              <w:t>Chemin du Chant du Loup</w:t>
            </w:r>
          </w:p>
        </w:tc>
      </w:tr>
      <w:tr w:rsidR="0007019C" w14:paraId="7E5E612E"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39DAB10B" w14:textId="77777777" w:rsidR="0007019C" w:rsidRDefault="0007019C">
            <w:pPr>
              <w:pStyle w:val="Default"/>
              <w:spacing w:line="256" w:lineRule="auto"/>
              <w:rPr>
                <w:sz w:val="22"/>
                <w:szCs w:val="22"/>
              </w:rPr>
            </w:pPr>
            <w:r>
              <w:rPr>
                <w:sz w:val="22"/>
                <w:szCs w:val="22"/>
              </w:rPr>
              <w:t>55</w:t>
            </w:r>
          </w:p>
        </w:tc>
        <w:tc>
          <w:tcPr>
            <w:tcW w:w="2552" w:type="dxa"/>
            <w:tcBorders>
              <w:top w:val="single" w:sz="4" w:space="0" w:color="auto"/>
              <w:left w:val="single" w:sz="4" w:space="0" w:color="auto"/>
              <w:bottom w:val="single" w:sz="4" w:space="0" w:color="auto"/>
              <w:right w:val="single" w:sz="4" w:space="0" w:color="auto"/>
            </w:tcBorders>
            <w:hideMark/>
          </w:tcPr>
          <w:p w14:paraId="15C6D8FA"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087EAA78" w14:textId="77777777" w:rsidR="0007019C" w:rsidRDefault="0007019C">
            <w:pPr>
              <w:pStyle w:val="Default"/>
              <w:spacing w:line="256" w:lineRule="auto"/>
              <w:rPr>
                <w:sz w:val="22"/>
                <w:szCs w:val="22"/>
              </w:rPr>
            </w:pPr>
            <w:r>
              <w:rPr>
                <w:sz w:val="22"/>
                <w:szCs w:val="22"/>
              </w:rPr>
              <w:t>Route des Hortensias</w:t>
            </w:r>
          </w:p>
        </w:tc>
      </w:tr>
      <w:tr w:rsidR="0007019C" w14:paraId="058755F4"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05C32CA2" w14:textId="77777777" w:rsidR="0007019C" w:rsidRDefault="0007019C">
            <w:pPr>
              <w:pStyle w:val="Default"/>
              <w:spacing w:line="256" w:lineRule="auto"/>
              <w:rPr>
                <w:sz w:val="22"/>
                <w:szCs w:val="22"/>
              </w:rPr>
            </w:pPr>
            <w:r>
              <w:rPr>
                <w:sz w:val="22"/>
                <w:szCs w:val="22"/>
              </w:rPr>
              <w:t>56</w:t>
            </w:r>
          </w:p>
        </w:tc>
        <w:tc>
          <w:tcPr>
            <w:tcW w:w="2552" w:type="dxa"/>
            <w:tcBorders>
              <w:top w:val="single" w:sz="4" w:space="0" w:color="auto"/>
              <w:left w:val="single" w:sz="4" w:space="0" w:color="auto"/>
              <w:bottom w:val="single" w:sz="4" w:space="0" w:color="auto"/>
              <w:right w:val="single" w:sz="4" w:space="0" w:color="auto"/>
            </w:tcBorders>
            <w:hideMark/>
          </w:tcPr>
          <w:p w14:paraId="2B93ED56"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6504D5B4" w14:textId="77777777" w:rsidR="0007019C" w:rsidRDefault="0007019C">
            <w:pPr>
              <w:pStyle w:val="Default"/>
              <w:spacing w:line="256" w:lineRule="auto"/>
              <w:rPr>
                <w:sz w:val="22"/>
                <w:szCs w:val="22"/>
              </w:rPr>
            </w:pPr>
            <w:r>
              <w:rPr>
                <w:sz w:val="22"/>
                <w:szCs w:val="22"/>
              </w:rPr>
              <w:t xml:space="preserve">Route de La Croisille </w:t>
            </w:r>
          </w:p>
        </w:tc>
      </w:tr>
      <w:tr w:rsidR="0007019C" w14:paraId="5D544410"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33F912E9" w14:textId="77777777" w:rsidR="0007019C" w:rsidRDefault="0007019C">
            <w:pPr>
              <w:pStyle w:val="Default"/>
              <w:spacing w:line="256" w:lineRule="auto"/>
              <w:rPr>
                <w:sz w:val="22"/>
                <w:szCs w:val="22"/>
              </w:rPr>
            </w:pPr>
            <w:r>
              <w:rPr>
                <w:sz w:val="22"/>
                <w:szCs w:val="22"/>
              </w:rPr>
              <w:t>57</w:t>
            </w:r>
          </w:p>
        </w:tc>
        <w:tc>
          <w:tcPr>
            <w:tcW w:w="2552" w:type="dxa"/>
            <w:tcBorders>
              <w:top w:val="single" w:sz="4" w:space="0" w:color="auto"/>
              <w:left w:val="single" w:sz="4" w:space="0" w:color="auto"/>
              <w:bottom w:val="single" w:sz="4" w:space="0" w:color="auto"/>
              <w:right w:val="single" w:sz="4" w:space="0" w:color="auto"/>
            </w:tcBorders>
            <w:hideMark/>
          </w:tcPr>
          <w:p w14:paraId="755740FE"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2F655400" w14:textId="77777777" w:rsidR="0007019C" w:rsidRDefault="0007019C">
            <w:pPr>
              <w:pStyle w:val="Default"/>
              <w:spacing w:line="256" w:lineRule="auto"/>
              <w:rPr>
                <w:sz w:val="22"/>
                <w:szCs w:val="22"/>
              </w:rPr>
            </w:pPr>
            <w:r>
              <w:rPr>
                <w:sz w:val="22"/>
                <w:szCs w:val="22"/>
              </w:rPr>
              <w:t>Route Antoine Blondin</w:t>
            </w:r>
          </w:p>
        </w:tc>
      </w:tr>
      <w:tr w:rsidR="0007019C" w14:paraId="2A35054B"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04C3FF45" w14:textId="77777777" w:rsidR="0007019C" w:rsidRDefault="0007019C">
            <w:pPr>
              <w:pStyle w:val="Default"/>
              <w:spacing w:line="256" w:lineRule="auto"/>
              <w:rPr>
                <w:sz w:val="22"/>
                <w:szCs w:val="22"/>
              </w:rPr>
            </w:pPr>
            <w:r>
              <w:rPr>
                <w:sz w:val="22"/>
                <w:szCs w:val="22"/>
              </w:rPr>
              <w:t>58</w:t>
            </w:r>
          </w:p>
        </w:tc>
        <w:tc>
          <w:tcPr>
            <w:tcW w:w="2552" w:type="dxa"/>
            <w:tcBorders>
              <w:top w:val="single" w:sz="4" w:space="0" w:color="auto"/>
              <w:left w:val="single" w:sz="4" w:space="0" w:color="auto"/>
              <w:bottom w:val="single" w:sz="4" w:space="0" w:color="auto"/>
              <w:right w:val="single" w:sz="4" w:space="0" w:color="auto"/>
            </w:tcBorders>
            <w:hideMark/>
          </w:tcPr>
          <w:p w14:paraId="6E24AB4B"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0FCC430D" w14:textId="77777777" w:rsidR="0007019C" w:rsidRDefault="0007019C">
            <w:pPr>
              <w:pStyle w:val="Default"/>
              <w:spacing w:line="256" w:lineRule="auto"/>
              <w:rPr>
                <w:sz w:val="22"/>
                <w:szCs w:val="22"/>
              </w:rPr>
            </w:pPr>
            <w:r>
              <w:rPr>
                <w:sz w:val="22"/>
                <w:szCs w:val="22"/>
              </w:rPr>
              <w:t>Route des Roches Saint-Martin</w:t>
            </w:r>
          </w:p>
        </w:tc>
      </w:tr>
      <w:tr w:rsidR="0007019C" w14:paraId="3B316630"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4F18D13B" w14:textId="77777777" w:rsidR="0007019C" w:rsidRDefault="0007019C">
            <w:pPr>
              <w:pStyle w:val="Default"/>
              <w:spacing w:line="256" w:lineRule="auto"/>
              <w:rPr>
                <w:sz w:val="22"/>
                <w:szCs w:val="22"/>
              </w:rPr>
            </w:pPr>
            <w:r>
              <w:rPr>
                <w:sz w:val="22"/>
                <w:szCs w:val="22"/>
              </w:rPr>
              <w:t>59</w:t>
            </w:r>
          </w:p>
        </w:tc>
        <w:tc>
          <w:tcPr>
            <w:tcW w:w="2552" w:type="dxa"/>
            <w:tcBorders>
              <w:top w:val="single" w:sz="4" w:space="0" w:color="auto"/>
              <w:left w:val="single" w:sz="4" w:space="0" w:color="auto"/>
              <w:bottom w:val="single" w:sz="4" w:space="0" w:color="auto"/>
              <w:right w:val="single" w:sz="4" w:space="0" w:color="auto"/>
            </w:tcBorders>
            <w:hideMark/>
          </w:tcPr>
          <w:p w14:paraId="061FAD1D"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0840DB80" w14:textId="77777777" w:rsidR="0007019C" w:rsidRDefault="0007019C">
            <w:pPr>
              <w:pStyle w:val="Default"/>
              <w:spacing w:line="256" w:lineRule="auto"/>
              <w:rPr>
                <w:sz w:val="22"/>
                <w:szCs w:val="22"/>
              </w:rPr>
            </w:pPr>
            <w:r>
              <w:rPr>
                <w:sz w:val="22"/>
                <w:szCs w:val="22"/>
              </w:rPr>
              <w:t>Route du Pont de Piquet</w:t>
            </w:r>
          </w:p>
        </w:tc>
      </w:tr>
      <w:tr w:rsidR="0007019C" w14:paraId="29EFDB9C"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712A0B1D" w14:textId="77777777" w:rsidR="0007019C" w:rsidRDefault="0007019C">
            <w:pPr>
              <w:pStyle w:val="Default"/>
              <w:spacing w:line="256" w:lineRule="auto"/>
              <w:rPr>
                <w:sz w:val="22"/>
                <w:szCs w:val="22"/>
              </w:rPr>
            </w:pPr>
            <w:r>
              <w:rPr>
                <w:sz w:val="22"/>
                <w:szCs w:val="22"/>
              </w:rPr>
              <w:t>60</w:t>
            </w:r>
          </w:p>
        </w:tc>
        <w:tc>
          <w:tcPr>
            <w:tcW w:w="2552" w:type="dxa"/>
            <w:tcBorders>
              <w:top w:val="single" w:sz="4" w:space="0" w:color="auto"/>
              <w:left w:val="single" w:sz="4" w:space="0" w:color="auto"/>
              <w:bottom w:val="single" w:sz="4" w:space="0" w:color="auto"/>
              <w:right w:val="single" w:sz="4" w:space="0" w:color="auto"/>
            </w:tcBorders>
            <w:hideMark/>
          </w:tcPr>
          <w:p w14:paraId="74F942E8"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1988A35D" w14:textId="77777777" w:rsidR="0007019C" w:rsidRDefault="0007019C">
            <w:pPr>
              <w:pStyle w:val="Default"/>
              <w:spacing w:line="256" w:lineRule="auto"/>
              <w:rPr>
                <w:sz w:val="22"/>
                <w:szCs w:val="22"/>
              </w:rPr>
            </w:pPr>
            <w:r>
              <w:rPr>
                <w:sz w:val="22"/>
                <w:szCs w:val="22"/>
              </w:rPr>
              <w:t>Impasse du Moulard</w:t>
            </w:r>
          </w:p>
        </w:tc>
      </w:tr>
      <w:tr w:rsidR="0007019C" w14:paraId="072878EA"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71C8CBAE" w14:textId="77777777" w:rsidR="0007019C" w:rsidRDefault="0007019C">
            <w:pPr>
              <w:pStyle w:val="Default"/>
              <w:spacing w:line="256" w:lineRule="auto"/>
              <w:rPr>
                <w:sz w:val="22"/>
                <w:szCs w:val="22"/>
              </w:rPr>
            </w:pPr>
            <w:r>
              <w:rPr>
                <w:sz w:val="22"/>
                <w:szCs w:val="22"/>
              </w:rPr>
              <w:t>61</w:t>
            </w:r>
          </w:p>
        </w:tc>
        <w:tc>
          <w:tcPr>
            <w:tcW w:w="2552" w:type="dxa"/>
            <w:tcBorders>
              <w:top w:val="single" w:sz="4" w:space="0" w:color="auto"/>
              <w:left w:val="single" w:sz="4" w:space="0" w:color="auto"/>
              <w:bottom w:val="single" w:sz="4" w:space="0" w:color="auto"/>
              <w:right w:val="single" w:sz="4" w:space="0" w:color="auto"/>
            </w:tcBorders>
            <w:hideMark/>
          </w:tcPr>
          <w:p w14:paraId="3F3AD483"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4EF77AA2" w14:textId="77777777" w:rsidR="0007019C" w:rsidRDefault="0007019C">
            <w:pPr>
              <w:pStyle w:val="Default"/>
              <w:spacing w:line="256" w:lineRule="auto"/>
              <w:rPr>
                <w:sz w:val="22"/>
                <w:szCs w:val="22"/>
              </w:rPr>
            </w:pPr>
            <w:r>
              <w:rPr>
                <w:sz w:val="22"/>
                <w:szCs w:val="22"/>
              </w:rPr>
              <w:t>Route de La Montée des Brettes</w:t>
            </w:r>
          </w:p>
        </w:tc>
      </w:tr>
      <w:tr w:rsidR="0007019C" w14:paraId="2B44FBD4"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36B3573D" w14:textId="77777777" w:rsidR="0007019C" w:rsidRDefault="0007019C">
            <w:pPr>
              <w:pStyle w:val="Default"/>
              <w:spacing w:line="256" w:lineRule="auto"/>
              <w:rPr>
                <w:sz w:val="22"/>
                <w:szCs w:val="22"/>
              </w:rPr>
            </w:pPr>
            <w:r>
              <w:rPr>
                <w:sz w:val="22"/>
                <w:szCs w:val="22"/>
              </w:rPr>
              <w:t>61'</w:t>
            </w:r>
          </w:p>
        </w:tc>
        <w:tc>
          <w:tcPr>
            <w:tcW w:w="2552" w:type="dxa"/>
            <w:tcBorders>
              <w:top w:val="single" w:sz="4" w:space="0" w:color="auto"/>
              <w:left w:val="single" w:sz="4" w:space="0" w:color="auto"/>
              <w:bottom w:val="single" w:sz="4" w:space="0" w:color="auto"/>
              <w:right w:val="single" w:sz="4" w:space="0" w:color="auto"/>
            </w:tcBorders>
            <w:hideMark/>
          </w:tcPr>
          <w:p w14:paraId="19269BC6"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7932C1E2" w14:textId="77777777" w:rsidR="0007019C" w:rsidRDefault="0007019C">
            <w:pPr>
              <w:pStyle w:val="Default"/>
              <w:spacing w:line="256" w:lineRule="auto"/>
              <w:rPr>
                <w:sz w:val="22"/>
                <w:szCs w:val="22"/>
              </w:rPr>
            </w:pPr>
            <w:r>
              <w:rPr>
                <w:sz w:val="22"/>
                <w:szCs w:val="22"/>
              </w:rPr>
              <w:t>Route de Besselas</w:t>
            </w:r>
          </w:p>
        </w:tc>
      </w:tr>
      <w:tr w:rsidR="0007019C" w14:paraId="4A805F5E"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107DD041" w14:textId="77777777" w:rsidR="0007019C" w:rsidRDefault="0007019C">
            <w:pPr>
              <w:pStyle w:val="Default"/>
              <w:spacing w:line="256" w:lineRule="auto"/>
              <w:rPr>
                <w:sz w:val="22"/>
                <w:szCs w:val="22"/>
              </w:rPr>
            </w:pPr>
            <w:r>
              <w:rPr>
                <w:sz w:val="22"/>
                <w:szCs w:val="22"/>
              </w:rPr>
              <w:t>62</w:t>
            </w:r>
          </w:p>
        </w:tc>
        <w:tc>
          <w:tcPr>
            <w:tcW w:w="2552" w:type="dxa"/>
            <w:tcBorders>
              <w:top w:val="single" w:sz="4" w:space="0" w:color="auto"/>
              <w:left w:val="single" w:sz="4" w:space="0" w:color="auto"/>
              <w:bottom w:val="single" w:sz="4" w:space="0" w:color="auto"/>
              <w:right w:val="single" w:sz="4" w:space="0" w:color="auto"/>
            </w:tcBorders>
            <w:hideMark/>
          </w:tcPr>
          <w:p w14:paraId="45AB1818"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4FC81953" w14:textId="77777777" w:rsidR="0007019C" w:rsidRDefault="0007019C">
            <w:pPr>
              <w:pStyle w:val="Default"/>
              <w:spacing w:line="256" w:lineRule="auto"/>
              <w:rPr>
                <w:sz w:val="22"/>
                <w:szCs w:val="22"/>
              </w:rPr>
            </w:pPr>
            <w:r>
              <w:rPr>
                <w:sz w:val="22"/>
                <w:szCs w:val="22"/>
              </w:rPr>
              <w:t>Impasse des Banigoux</w:t>
            </w:r>
          </w:p>
        </w:tc>
      </w:tr>
      <w:tr w:rsidR="0007019C" w14:paraId="693E42E8"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39D7674D" w14:textId="77777777" w:rsidR="0007019C" w:rsidRDefault="0007019C">
            <w:pPr>
              <w:pStyle w:val="Default"/>
              <w:spacing w:line="256" w:lineRule="auto"/>
              <w:rPr>
                <w:sz w:val="22"/>
                <w:szCs w:val="22"/>
              </w:rPr>
            </w:pPr>
            <w:r>
              <w:rPr>
                <w:sz w:val="22"/>
                <w:szCs w:val="22"/>
              </w:rPr>
              <w:t>63</w:t>
            </w:r>
          </w:p>
        </w:tc>
        <w:tc>
          <w:tcPr>
            <w:tcW w:w="2552" w:type="dxa"/>
            <w:tcBorders>
              <w:top w:val="single" w:sz="4" w:space="0" w:color="auto"/>
              <w:left w:val="single" w:sz="4" w:space="0" w:color="auto"/>
              <w:bottom w:val="single" w:sz="4" w:space="0" w:color="auto"/>
              <w:right w:val="single" w:sz="4" w:space="0" w:color="auto"/>
            </w:tcBorders>
            <w:hideMark/>
          </w:tcPr>
          <w:p w14:paraId="17A2B9C2"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58BD1793" w14:textId="77777777" w:rsidR="0007019C" w:rsidRDefault="0007019C">
            <w:pPr>
              <w:pStyle w:val="Default"/>
              <w:spacing w:line="256" w:lineRule="auto"/>
              <w:rPr>
                <w:sz w:val="22"/>
                <w:szCs w:val="22"/>
              </w:rPr>
            </w:pPr>
            <w:r>
              <w:rPr>
                <w:sz w:val="22"/>
                <w:szCs w:val="22"/>
              </w:rPr>
              <w:t>Route de Plaudeix</w:t>
            </w:r>
          </w:p>
        </w:tc>
      </w:tr>
      <w:tr w:rsidR="0007019C" w14:paraId="5B0B4F27"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1499BCB0" w14:textId="77777777" w:rsidR="0007019C" w:rsidRDefault="0007019C">
            <w:pPr>
              <w:pStyle w:val="Default"/>
              <w:spacing w:line="256" w:lineRule="auto"/>
              <w:rPr>
                <w:sz w:val="22"/>
                <w:szCs w:val="22"/>
              </w:rPr>
            </w:pPr>
            <w:r>
              <w:rPr>
                <w:sz w:val="22"/>
                <w:szCs w:val="22"/>
              </w:rPr>
              <w:t>64</w:t>
            </w:r>
          </w:p>
        </w:tc>
        <w:tc>
          <w:tcPr>
            <w:tcW w:w="2552" w:type="dxa"/>
            <w:tcBorders>
              <w:top w:val="single" w:sz="4" w:space="0" w:color="auto"/>
              <w:left w:val="single" w:sz="4" w:space="0" w:color="auto"/>
              <w:bottom w:val="single" w:sz="4" w:space="0" w:color="auto"/>
              <w:right w:val="single" w:sz="4" w:space="0" w:color="auto"/>
            </w:tcBorders>
            <w:hideMark/>
          </w:tcPr>
          <w:p w14:paraId="68E86FD2"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3816BADC" w14:textId="77777777" w:rsidR="0007019C" w:rsidRDefault="0007019C">
            <w:pPr>
              <w:pStyle w:val="Default"/>
              <w:spacing w:line="256" w:lineRule="auto"/>
              <w:rPr>
                <w:sz w:val="22"/>
                <w:szCs w:val="22"/>
              </w:rPr>
            </w:pPr>
            <w:r>
              <w:rPr>
                <w:sz w:val="22"/>
                <w:szCs w:val="22"/>
              </w:rPr>
              <w:t xml:space="preserve">Route du Rouchilloux </w:t>
            </w:r>
          </w:p>
        </w:tc>
      </w:tr>
      <w:tr w:rsidR="0007019C" w14:paraId="0CDCDB6E"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5BE88513" w14:textId="77777777" w:rsidR="0007019C" w:rsidRDefault="0007019C">
            <w:pPr>
              <w:pStyle w:val="Default"/>
              <w:spacing w:line="256" w:lineRule="auto"/>
              <w:rPr>
                <w:sz w:val="22"/>
                <w:szCs w:val="22"/>
              </w:rPr>
            </w:pPr>
            <w:r>
              <w:rPr>
                <w:sz w:val="22"/>
                <w:szCs w:val="22"/>
              </w:rPr>
              <w:t>64'</w:t>
            </w:r>
          </w:p>
        </w:tc>
        <w:tc>
          <w:tcPr>
            <w:tcW w:w="2552" w:type="dxa"/>
            <w:tcBorders>
              <w:top w:val="single" w:sz="4" w:space="0" w:color="auto"/>
              <w:left w:val="single" w:sz="4" w:space="0" w:color="auto"/>
              <w:bottom w:val="single" w:sz="4" w:space="0" w:color="auto"/>
              <w:right w:val="single" w:sz="4" w:space="0" w:color="auto"/>
            </w:tcBorders>
            <w:hideMark/>
          </w:tcPr>
          <w:p w14:paraId="0246180D"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56155EA6" w14:textId="77777777" w:rsidR="0007019C" w:rsidRDefault="0007019C">
            <w:pPr>
              <w:pStyle w:val="Default"/>
              <w:spacing w:line="256" w:lineRule="auto"/>
              <w:rPr>
                <w:sz w:val="22"/>
                <w:szCs w:val="22"/>
              </w:rPr>
            </w:pPr>
            <w:r>
              <w:rPr>
                <w:sz w:val="22"/>
                <w:szCs w:val="22"/>
              </w:rPr>
              <w:t>Allée des Banigoux</w:t>
            </w:r>
          </w:p>
        </w:tc>
      </w:tr>
      <w:tr w:rsidR="0007019C" w14:paraId="60E55DE8"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0FDABC44" w14:textId="77777777" w:rsidR="0007019C" w:rsidRDefault="0007019C">
            <w:pPr>
              <w:pStyle w:val="Default"/>
              <w:spacing w:line="256" w:lineRule="auto"/>
              <w:rPr>
                <w:sz w:val="22"/>
                <w:szCs w:val="22"/>
              </w:rPr>
            </w:pPr>
            <w:r>
              <w:rPr>
                <w:sz w:val="22"/>
                <w:szCs w:val="22"/>
              </w:rPr>
              <w:t>65</w:t>
            </w:r>
          </w:p>
        </w:tc>
        <w:tc>
          <w:tcPr>
            <w:tcW w:w="2552" w:type="dxa"/>
            <w:tcBorders>
              <w:top w:val="single" w:sz="4" w:space="0" w:color="auto"/>
              <w:left w:val="single" w:sz="4" w:space="0" w:color="auto"/>
              <w:bottom w:val="single" w:sz="4" w:space="0" w:color="auto"/>
              <w:right w:val="single" w:sz="4" w:space="0" w:color="auto"/>
            </w:tcBorders>
            <w:hideMark/>
          </w:tcPr>
          <w:p w14:paraId="5575441C"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0EC2C3FC" w14:textId="77777777" w:rsidR="0007019C" w:rsidRDefault="0007019C">
            <w:pPr>
              <w:pStyle w:val="Default"/>
              <w:spacing w:line="256" w:lineRule="auto"/>
              <w:rPr>
                <w:sz w:val="22"/>
                <w:szCs w:val="22"/>
              </w:rPr>
            </w:pPr>
            <w:r>
              <w:rPr>
                <w:sz w:val="22"/>
                <w:szCs w:val="22"/>
              </w:rPr>
              <w:t>Route de La Goutille</w:t>
            </w:r>
          </w:p>
        </w:tc>
      </w:tr>
      <w:tr w:rsidR="0007019C" w14:paraId="4EDFC5D3"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5A50726F" w14:textId="77777777" w:rsidR="0007019C" w:rsidRDefault="0007019C">
            <w:pPr>
              <w:pStyle w:val="Default"/>
              <w:spacing w:line="256" w:lineRule="auto"/>
              <w:rPr>
                <w:sz w:val="22"/>
                <w:szCs w:val="22"/>
              </w:rPr>
            </w:pPr>
            <w:r>
              <w:rPr>
                <w:sz w:val="22"/>
                <w:szCs w:val="22"/>
              </w:rPr>
              <w:t>66</w:t>
            </w:r>
          </w:p>
        </w:tc>
        <w:tc>
          <w:tcPr>
            <w:tcW w:w="2552" w:type="dxa"/>
            <w:tcBorders>
              <w:top w:val="single" w:sz="4" w:space="0" w:color="auto"/>
              <w:left w:val="single" w:sz="4" w:space="0" w:color="auto"/>
              <w:bottom w:val="single" w:sz="4" w:space="0" w:color="auto"/>
              <w:right w:val="single" w:sz="4" w:space="0" w:color="auto"/>
            </w:tcBorders>
            <w:hideMark/>
          </w:tcPr>
          <w:p w14:paraId="5B42EE67"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31C0DCB4" w14:textId="77777777" w:rsidR="0007019C" w:rsidRDefault="0007019C">
            <w:pPr>
              <w:pStyle w:val="Default"/>
              <w:spacing w:line="256" w:lineRule="auto"/>
              <w:rPr>
                <w:sz w:val="22"/>
                <w:szCs w:val="22"/>
              </w:rPr>
            </w:pPr>
            <w:r>
              <w:rPr>
                <w:sz w:val="22"/>
                <w:szCs w:val="22"/>
              </w:rPr>
              <w:t>Impasse de Salas</w:t>
            </w:r>
          </w:p>
        </w:tc>
      </w:tr>
      <w:tr w:rsidR="0007019C" w14:paraId="5F1D1335"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79B500B9" w14:textId="77777777" w:rsidR="0007019C" w:rsidRDefault="0007019C">
            <w:pPr>
              <w:pStyle w:val="Default"/>
              <w:spacing w:line="256" w:lineRule="auto"/>
              <w:rPr>
                <w:sz w:val="22"/>
                <w:szCs w:val="22"/>
              </w:rPr>
            </w:pPr>
            <w:r>
              <w:rPr>
                <w:sz w:val="22"/>
                <w:szCs w:val="22"/>
              </w:rPr>
              <w:t>67</w:t>
            </w:r>
          </w:p>
        </w:tc>
        <w:tc>
          <w:tcPr>
            <w:tcW w:w="2552" w:type="dxa"/>
            <w:tcBorders>
              <w:top w:val="single" w:sz="4" w:space="0" w:color="auto"/>
              <w:left w:val="single" w:sz="4" w:space="0" w:color="auto"/>
              <w:bottom w:val="single" w:sz="4" w:space="0" w:color="auto"/>
              <w:right w:val="single" w:sz="4" w:space="0" w:color="auto"/>
            </w:tcBorders>
            <w:hideMark/>
          </w:tcPr>
          <w:p w14:paraId="2FE9A794"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31CEA1AC" w14:textId="77777777" w:rsidR="0007019C" w:rsidRDefault="0007019C">
            <w:pPr>
              <w:pStyle w:val="Default"/>
              <w:spacing w:line="256" w:lineRule="auto"/>
              <w:rPr>
                <w:sz w:val="22"/>
                <w:szCs w:val="22"/>
              </w:rPr>
            </w:pPr>
            <w:r>
              <w:rPr>
                <w:sz w:val="22"/>
                <w:szCs w:val="22"/>
              </w:rPr>
              <w:t>Route du Pont des Deux Eaux</w:t>
            </w:r>
          </w:p>
        </w:tc>
      </w:tr>
      <w:tr w:rsidR="0007019C" w14:paraId="1AF9D164"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7976BC48" w14:textId="77777777" w:rsidR="0007019C" w:rsidRDefault="0007019C">
            <w:pPr>
              <w:pStyle w:val="Default"/>
              <w:spacing w:line="256" w:lineRule="auto"/>
              <w:rPr>
                <w:sz w:val="22"/>
                <w:szCs w:val="22"/>
              </w:rPr>
            </w:pPr>
            <w:r>
              <w:rPr>
                <w:sz w:val="22"/>
                <w:szCs w:val="22"/>
              </w:rPr>
              <w:t>68</w:t>
            </w:r>
          </w:p>
        </w:tc>
        <w:tc>
          <w:tcPr>
            <w:tcW w:w="2552" w:type="dxa"/>
            <w:tcBorders>
              <w:top w:val="single" w:sz="4" w:space="0" w:color="auto"/>
              <w:left w:val="single" w:sz="4" w:space="0" w:color="auto"/>
              <w:bottom w:val="single" w:sz="4" w:space="0" w:color="auto"/>
              <w:right w:val="single" w:sz="4" w:space="0" w:color="auto"/>
            </w:tcBorders>
            <w:hideMark/>
          </w:tcPr>
          <w:p w14:paraId="5B2202CD"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42D25AFF" w14:textId="77777777" w:rsidR="0007019C" w:rsidRDefault="0007019C">
            <w:pPr>
              <w:pStyle w:val="Default"/>
              <w:spacing w:line="256" w:lineRule="auto"/>
              <w:rPr>
                <w:sz w:val="22"/>
                <w:szCs w:val="22"/>
              </w:rPr>
            </w:pPr>
            <w:r>
              <w:rPr>
                <w:sz w:val="22"/>
                <w:szCs w:val="22"/>
              </w:rPr>
              <w:t xml:space="preserve">Route de Sous Le Croux </w:t>
            </w:r>
          </w:p>
        </w:tc>
      </w:tr>
      <w:tr w:rsidR="0007019C" w14:paraId="46C294BB"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7CE29A41" w14:textId="77777777" w:rsidR="0007019C" w:rsidRDefault="0007019C">
            <w:pPr>
              <w:pStyle w:val="Default"/>
              <w:spacing w:line="256" w:lineRule="auto"/>
              <w:rPr>
                <w:sz w:val="22"/>
                <w:szCs w:val="22"/>
              </w:rPr>
            </w:pPr>
            <w:r>
              <w:rPr>
                <w:sz w:val="22"/>
                <w:szCs w:val="22"/>
              </w:rPr>
              <w:t>69</w:t>
            </w:r>
          </w:p>
        </w:tc>
        <w:tc>
          <w:tcPr>
            <w:tcW w:w="2552" w:type="dxa"/>
            <w:tcBorders>
              <w:top w:val="single" w:sz="4" w:space="0" w:color="auto"/>
              <w:left w:val="single" w:sz="4" w:space="0" w:color="auto"/>
              <w:bottom w:val="single" w:sz="4" w:space="0" w:color="auto"/>
              <w:right w:val="single" w:sz="4" w:space="0" w:color="auto"/>
            </w:tcBorders>
            <w:hideMark/>
          </w:tcPr>
          <w:p w14:paraId="1C44A0E8" w14:textId="77777777" w:rsidR="0007019C" w:rsidRDefault="0007019C">
            <w:pPr>
              <w:pStyle w:val="Default"/>
              <w:spacing w:line="256" w:lineRule="auto"/>
              <w:rPr>
                <w:sz w:val="22"/>
                <w:szCs w:val="22"/>
              </w:rPr>
            </w:pPr>
            <w:r>
              <w:rPr>
                <w:sz w:val="22"/>
                <w:szCs w:val="22"/>
              </w:rPr>
              <w:t>Existante à étendre</w:t>
            </w:r>
          </w:p>
        </w:tc>
        <w:tc>
          <w:tcPr>
            <w:tcW w:w="2872" w:type="dxa"/>
            <w:gridSpan w:val="2"/>
            <w:tcBorders>
              <w:top w:val="single" w:sz="4" w:space="0" w:color="auto"/>
              <w:left w:val="single" w:sz="4" w:space="0" w:color="auto"/>
              <w:bottom w:val="single" w:sz="4" w:space="0" w:color="auto"/>
              <w:right w:val="single" w:sz="4" w:space="0" w:color="auto"/>
            </w:tcBorders>
            <w:hideMark/>
          </w:tcPr>
          <w:p w14:paraId="0FDDB056" w14:textId="77777777" w:rsidR="0007019C" w:rsidRDefault="0007019C">
            <w:pPr>
              <w:pStyle w:val="Default"/>
              <w:spacing w:line="256" w:lineRule="auto"/>
              <w:rPr>
                <w:sz w:val="22"/>
                <w:szCs w:val="22"/>
              </w:rPr>
            </w:pPr>
            <w:r>
              <w:rPr>
                <w:sz w:val="22"/>
                <w:szCs w:val="22"/>
              </w:rPr>
              <w:t>Route du Puy Larousse</w:t>
            </w:r>
          </w:p>
        </w:tc>
      </w:tr>
      <w:tr w:rsidR="0007019C" w14:paraId="73D5A4EA"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31D09A55" w14:textId="77777777" w:rsidR="0007019C" w:rsidRDefault="0007019C">
            <w:pPr>
              <w:pStyle w:val="Default"/>
              <w:spacing w:line="256" w:lineRule="auto"/>
              <w:rPr>
                <w:sz w:val="22"/>
                <w:szCs w:val="22"/>
              </w:rPr>
            </w:pPr>
            <w:r>
              <w:rPr>
                <w:sz w:val="22"/>
                <w:szCs w:val="22"/>
              </w:rPr>
              <w:t>70</w:t>
            </w:r>
          </w:p>
        </w:tc>
        <w:tc>
          <w:tcPr>
            <w:tcW w:w="2552" w:type="dxa"/>
            <w:tcBorders>
              <w:top w:val="single" w:sz="4" w:space="0" w:color="auto"/>
              <w:left w:val="single" w:sz="4" w:space="0" w:color="auto"/>
              <w:bottom w:val="single" w:sz="4" w:space="0" w:color="auto"/>
              <w:right w:val="single" w:sz="4" w:space="0" w:color="auto"/>
            </w:tcBorders>
            <w:hideMark/>
          </w:tcPr>
          <w:p w14:paraId="2ABD84E6"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43A0331C" w14:textId="77777777" w:rsidR="0007019C" w:rsidRDefault="0007019C">
            <w:pPr>
              <w:pStyle w:val="Default"/>
              <w:spacing w:line="256" w:lineRule="auto"/>
              <w:rPr>
                <w:sz w:val="22"/>
                <w:szCs w:val="22"/>
              </w:rPr>
            </w:pPr>
            <w:r>
              <w:rPr>
                <w:sz w:val="22"/>
                <w:szCs w:val="22"/>
              </w:rPr>
              <w:t>Route de l'Etang</w:t>
            </w:r>
          </w:p>
        </w:tc>
      </w:tr>
      <w:tr w:rsidR="0007019C" w14:paraId="6827043A"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6624ACDA" w14:textId="77777777" w:rsidR="0007019C" w:rsidRDefault="0007019C">
            <w:pPr>
              <w:pStyle w:val="Default"/>
              <w:spacing w:line="256" w:lineRule="auto"/>
              <w:rPr>
                <w:sz w:val="22"/>
                <w:szCs w:val="22"/>
              </w:rPr>
            </w:pPr>
            <w:r>
              <w:rPr>
                <w:sz w:val="22"/>
                <w:szCs w:val="22"/>
              </w:rPr>
              <w:t>71</w:t>
            </w:r>
          </w:p>
        </w:tc>
        <w:tc>
          <w:tcPr>
            <w:tcW w:w="2552" w:type="dxa"/>
            <w:tcBorders>
              <w:top w:val="single" w:sz="4" w:space="0" w:color="auto"/>
              <w:left w:val="single" w:sz="4" w:space="0" w:color="auto"/>
              <w:bottom w:val="single" w:sz="4" w:space="0" w:color="auto"/>
              <w:right w:val="single" w:sz="4" w:space="0" w:color="auto"/>
            </w:tcBorders>
            <w:hideMark/>
          </w:tcPr>
          <w:p w14:paraId="28080D2D"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57EE32FD" w14:textId="77777777" w:rsidR="0007019C" w:rsidRDefault="0007019C">
            <w:pPr>
              <w:pStyle w:val="Default"/>
              <w:spacing w:line="256" w:lineRule="auto"/>
              <w:rPr>
                <w:sz w:val="22"/>
                <w:szCs w:val="22"/>
              </w:rPr>
            </w:pPr>
            <w:r>
              <w:rPr>
                <w:sz w:val="22"/>
                <w:szCs w:val="22"/>
              </w:rPr>
              <w:t>Impasse du Puy Larousse</w:t>
            </w:r>
          </w:p>
        </w:tc>
      </w:tr>
      <w:tr w:rsidR="0007019C" w14:paraId="2E410B26"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3BDA09A0" w14:textId="77777777" w:rsidR="0007019C" w:rsidRDefault="0007019C">
            <w:pPr>
              <w:pStyle w:val="Default"/>
              <w:spacing w:line="256" w:lineRule="auto"/>
              <w:rPr>
                <w:sz w:val="22"/>
                <w:szCs w:val="22"/>
              </w:rPr>
            </w:pPr>
            <w:r>
              <w:rPr>
                <w:sz w:val="22"/>
                <w:szCs w:val="22"/>
              </w:rPr>
              <w:t>72</w:t>
            </w:r>
          </w:p>
        </w:tc>
        <w:tc>
          <w:tcPr>
            <w:tcW w:w="2552" w:type="dxa"/>
            <w:tcBorders>
              <w:top w:val="single" w:sz="4" w:space="0" w:color="auto"/>
              <w:left w:val="single" w:sz="4" w:space="0" w:color="auto"/>
              <w:bottom w:val="single" w:sz="4" w:space="0" w:color="auto"/>
              <w:right w:val="single" w:sz="4" w:space="0" w:color="auto"/>
            </w:tcBorders>
            <w:hideMark/>
          </w:tcPr>
          <w:p w14:paraId="36B00FD3"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1B5BDD2F" w14:textId="77777777" w:rsidR="0007019C" w:rsidRDefault="0007019C">
            <w:pPr>
              <w:pStyle w:val="Default"/>
              <w:spacing w:line="256" w:lineRule="auto"/>
              <w:rPr>
                <w:sz w:val="22"/>
                <w:szCs w:val="22"/>
              </w:rPr>
            </w:pPr>
            <w:r>
              <w:rPr>
                <w:sz w:val="22"/>
                <w:szCs w:val="22"/>
              </w:rPr>
              <w:t>Impasse du Cluzereau</w:t>
            </w:r>
          </w:p>
        </w:tc>
      </w:tr>
      <w:tr w:rsidR="0007019C" w14:paraId="3BBD9586"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105577B1" w14:textId="77777777" w:rsidR="0007019C" w:rsidRDefault="0007019C">
            <w:pPr>
              <w:pStyle w:val="Default"/>
              <w:spacing w:line="256" w:lineRule="auto"/>
              <w:rPr>
                <w:sz w:val="22"/>
                <w:szCs w:val="22"/>
              </w:rPr>
            </w:pPr>
            <w:r>
              <w:rPr>
                <w:sz w:val="22"/>
                <w:szCs w:val="22"/>
              </w:rPr>
              <w:lastRenderedPageBreak/>
              <w:t>73</w:t>
            </w:r>
          </w:p>
        </w:tc>
        <w:tc>
          <w:tcPr>
            <w:tcW w:w="2552" w:type="dxa"/>
            <w:tcBorders>
              <w:top w:val="single" w:sz="4" w:space="0" w:color="auto"/>
              <w:left w:val="single" w:sz="4" w:space="0" w:color="auto"/>
              <w:bottom w:val="single" w:sz="4" w:space="0" w:color="auto"/>
              <w:right w:val="single" w:sz="4" w:space="0" w:color="auto"/>
            </w:tcBorders>
            <w:hideMark/>
          </w:tcPr>
          <w:p w14:paraId="39DD6E55"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7EDE9315" w14:textId="77777777" w:rsidR="0007019C" w:rsidRDefault="0007019C">
            <w:pPr>
              <w:pStyle w:val="Default"/>
              <w:spacing w:line="256" w:lineRule="auto"/>
              <w:rPr>
                <w:sz w:val="22"/>
                <w:szCs w:val="22"/>
              </w:rPr>
            </w:pPr>
            <w:r>
              <w:rPr>
                <w:sz w:val="22"/>
                <w:szCs w:val="22"/>
              </w:rPr>
              <w:t xml:space="preserve">Route de Beaubiat </w:t>
            </w:r>
          </w:p>
        </w:tc>
      </w:tr>
      <w:tr w:rsidR="0007019C" w14:paraId="2B11A257"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731E0A1F" w14:textId="77777777" w:rsidR="0007019C" w:rsidRDefault="0007019C">
            <w:pPr>
              <w:pStyle w:val="Default"/>
              <w:spacing w:line="256" w:lineRule="auto"/>
              <w:rPr>
                <w:sz w:val="22"/>
                <w:szCs w:val="22"/>
              </w:rPr>
            </w:pPr>
            <w:r>
              <w:rPr>
                <w:sz w:val="22"/>
                <w:szCs w:val="22"/>
              </w:rPr>
              <w:t>74</w:t>
            </w:r>
          </w:p>
        </w:tc>
        <w:tc>
          <w:tcPr>
            <w:tcW w:w="2552" w:type="dxa"/>
            <w:tcBorders>
              <w:top w:val="single" w:sz="4" w:space="0" w:color="auto"/>
              <w:left w:val="single" w:sz="4" w:space="0" w:color="auto"/>
              <w:bottom w:val="single" w:sz="4" w:space="0" w:color="auto"/>
              <w:right w:val="single" w:sz="4" w:space="0" w:color="auto"/>
            </w:tcBorders>
            <w:hideMark/>
          </w:tcPr>
          <w:p w14:paraId="62773C4C"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13512553" w14:textId="77777777" w:rsidR="0007019C" w:rsidRDefault="0007019C">
            <w:pPr>
              <w:pStyle w:val="Default"/>
              <w:spacing w:line="256" w:lineRule="auto"/>
              <w:rPr>
                <w:sz w:val="22"/>
                <w:szCs w:val="22"/>
              </w:rPr>
            </w:pPr>
            <w:r>
              <w:rPr>
                <w:sz w:val="22"/>
                <w:szCs w:val="22"/>
              </w:rPr>
              <w:t>Route de La Fontaine Duvert</w:t>
            </w:r>
          </w:p>
        </w:tc>
      </w:tr>
      <w:tr w:rsidR="0007019C" w14:paraId="161561BE"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5E8DBE7E" w14:textId="77777777" w:rsidR="0007019C" w:rsidRDefault="0007019C">
            <w:pPr>
              <w:pStyle w:val="Default"/>
              <w:spacing w:line="256" w:lineRule="auto"/>
              <w:rPr>
                <w:sz w:val="22"/>
                <w:szCs w:val="22"/>
              </w:rPr>
            </w:pPr>
            <w:r>
              <w:rPr>
                <w:sz w:val="22"/>
                <w:szCs w:val="22"/>
              </w:rPr>
              <w:t>75</w:t>
            </w:r>
          </w:p>
        </w:tc>
        <w:tc>
          <w:tcPr>
            <w:tcW w:w="2552" w:type="dxa"/>
            <w:tcBorders>
              <w:top w:val="single" w:sz="4" w:space="0" w:color="auto"/>
              <w:left w:val="single" w:sz="4" w:space="0" w:color="auto"/>
              <w:bottom w:val="single" w:sz="4" w:space="0" w:color="auto"/>
              <w:right w:val="single" w:sz="4" w:space="0" w:color="auto"/>
            </w:tcBorders>
            <w:hideMark/>
          </w:tcPr>
          <w:p w14:paraId="7ED1CE46"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51E33FDA" w14:textId="77777777" w:rsidR="0007019C" w:rsidRDefault="0007019C">
            <w:pPr>
              <w:pStyle w:val="Default"/>
              <w:spacing w:line="256" w:lineRule="auto"/>
              <w:rPr>
                <w:sz w:val="22"/>
                <w:szCs w:val="22"/>
              </w:rPr>
            </w:pPr>
            <w:r>
              <w:rPr>
                <w:sz w:val="22"/>
                <w:szCs w:val="22"/>
              </w:rPr>
              <w:t>Route de Laschamps</w:t>
            </w:r>
          </w:p>
        </w:tc>
      </w:tr>
      <w:tr w:rsidR="0007019C" w14:paraId="7583320C"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4D537DCE" w14:textId="77777777" w:rsidR="0007019C" w:rsidRDefault="0007019C">
            <w:pPr>
              <w:pStyle w:val="Default"/>
              <w:spacing w:line="256" w:lineRule="auto"/>
              <w:rPr>
                <w:sz w:val="22"/>
                <w:szCs w:val="22"/>
              </w:rPr>
            </w:pPr>
            <w:r>
              <w:rPr>
                <w:sz w:val="22"/>
                <w:szCs w:val="22"/>
              </w:rPr>
              <w:t>76</w:t>
            </w:r>
          </w:p>
        </w:tc>
        <w:tc>
          <w:tcPr>
            <w:tcW w:w="2552" w:type="dxa"/>
            <w:tcBorders>
              <w:top w:val="single" w:sz="4" w:space="0" w:color="auto"/>
              <w:left w:val="single" w:sz="4" w:space="0" w:color="auto"/>
              <w:bottom w:val="single" w:sz="4" w:space="0" w:color="auto"/>
              <w:right w:val="single" w:sz="4" w:space="0" w:color="auto"/>
            </w:tcBorders>
            <w:hideMark/>
          </w:tcPr>
          <w:p w14:paraId="170E2221"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143FFABF" w14:textId="77777777" w:rsidR="0007019C" w:rsidRDefault="0007019C">
            <w:pPr>
              <w:pStyle w:val="Default"/>
              <w:spacing w:line="256" w:lineRule="auto"/>
              <w:rPr>
                <w:sz w:val="22"/>
                <w:szCs w:val="22"/>
              </w:rPr>
            </w:pPr>
            <w:r>
              <w:rPr>
                <w:sz w:val="22"/>
                <w:szCs w:val="22"/>
              </w:rPr>
              <w:t>Impasse des Faisans</w:t>
            </w:r>
          </w:p>
        </w:tc>
      </w:tr>
      <w:tr w:rsidR="0007019C" w14:paraId="017B36DA"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4523ED32" w14:textId="77777777" w:rsidR="0007019C" w:rsidRDefault="0007019C">
            <w:pPr>
              <w:pStyle w:val="Default"/>
              <w:spacing w:line="256" w:lineRule="auto"/>
              <w:rPr>
                <w:sz w:val="22"/>
                <w:szCs w:val="22"/>
              </w:rPr>
            </w:pPr>
            <w:r>
              <w:rPr>
                <w:sz w:val="22"/>
                <w:szCs w:val="22"/>
              </w:rPr>
              <w:t>77</w:t>
            </w:r>
          </w:p>
        </w:tc>
        <w:tc>
          <w:tcPr>
            <w:tcW w:w="2552" w:type="dxa"/>
            <w:tcBorders>
              <w:top w:val="single" w:sz="4" w:space="0" w:color="auto"/>
              <w:left w:val="single" w:sz="4" w:space="0" w:color="auto"/>
              <w:bottom w:val="single" w:sz="4" w:space="0" w:color="auto"/>
              <w:right w:val="single" w:sz="4" w:space="0" w:color="auto"/>
            </w:tcBorders>
            <w:hideMark/>
          </w:tcPr>
          <w:p w14:paraId="0E4F744E" w14:textId="77777777" w:rsidR="0007019C" w:rsidRDefault="0007019C">
            <w:pPr>
              <w:pStyle w:val="Default"/>
              <w:spacing w:line="256" w:lineRule="auto"/>
              <w:rPr>
                <w:sz w:val="22"/>
                <w:szCs w:val="22"/>
              </w:rPr>
            </w:pPr>
            <w:r>
              <w:rPr>
                <w:sz w:val="22"/>
                <w:szCs w:val="22"/>
              </w:rPr>
              <w:t>Existante</w:t>
            </w:r>
          </w:p>
        </w:tc>
        <w:tc>
          <w:tcPr>
            <w:tcW w:w="2872" w:type="dxa"/>
            <w:gridSpan w:val="2"/>
            <w:tcBorders>
              <w:top w:val="single" w:sz="4" w:space="0" w:color="auto"/>
              <w:left w:val="single" w:sz="4" w:space="0" w:color="auto"/>
              <w:bottom w:val="single" w:sz="4" w:space="0" w:color="auto"/>
              <w:right w:val="single" w:sz="4" w:space="0" w:color="auto"/>
            </w:tcBorders>
            <w:hideMark/>
          </w:tcPr>
          <w:p w14:paraId="192D7F59" w14:textId="77777777" w:rsidR="0007019C" w:rsidRDefault="0007019C">
            <w:pPr>
              <w:pStyle w:val="Default"/>
              <w:spacing w:line="256" w:lineRule="auto"/>
              <w:rPr>
                <w:sz w:val="22"/>
                <w:szCs w:val="22"/>
              </w:rPr>
            </w:pPr>
            <w:r>
              <w:rPr>
                <w:sz w:val="22"/>
                <w:szCs w:val="22"/>
              </w:rPr>
              <w:t>Rue de Gravellona</w:t>
            </w:r>
          </w:p>
        </w:tc>
      </w:tr>
      <w:tr w:rsidR="0007019C" w14:paraId="48397418"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6EF4018A" w14:textId="77777777" w:rsidR="0007019C" w:rsidRDefault="0007019C">
            <w:pPr>
              <w:pStyle w:val="Default"/>
              <w:spacing w:line="256" w:lineRule="auto"/>
              <w:rPr>
                <w:sz w:val="22"/>
                <w:szCs w:val="22"/>
              </w:rPr>
            </w:pPr>
            <w:r>
              <w:rPr>
                <w:sz w:val="22"/>
                <w:szCs w:val="22"/>
              </w:rPr>
              <w:t>78</w:t>
            </w:r>
          </w:p>
        </w:tc>
        <w:tc>
          <w:tcPr>
            <w:tcW w:w="2552" w:type="dxa"/>
            <w:tcBorders>
              <w:top w:val="single" w:sz="4" w:space="0" w:color="auto"/>
              <w:left w:val="single" w:sz="4" w:space="0" w:color="auto"/>
              <w:bottom w:val="single" w:sz="4" w:space="0" w:color="auto"/>
              <w:right w:val="single" w:sz="4" w:space="0" w:color="auto"/>
            </w:tcBorders>
            <w:hideMark/>
          </w:tcPr>
          <w:p w14:paraId="21EBFBC1" w14:textId="77777777" w:rsidR="0007019C" w:rsidRDefault="0007019C">
            <w:pPr>
              <w:pStyle w:val="Default"/>
              <w:spacing w:line="256" w:lineRule="auto"/>
              <w:rPr>
                <w:sz w:val="22"/>
                <w:szCs w:val="22"/>
              </w:rPr>
            </w:pPr>
            <w:r>
              <w:rPr>
                <w:sz w:val="22"/>
                <w:szCs w:val="22"/>
              </w:rPr>
              <w:t>Existante</w:t>
            </w:r>
          </w:p>
        </w:tc>
        <w:tc>
          <w:tcPr>
            <w:tcW w:w="2872" w:type="dxa"/>
            <w:gridSpan w:val="2"/>
            <w:tcBorders>
              <w:top w:val="single" w:sz="4" w:space="0" w:color="auto"/>
              <w:left w:val="single" w:sz="4" w:space="0" w:color="auto"/>
              <w:bottom w:val="single" w:sz="4" w:space="0" w:color="auto"/>
              <w:right w:val="single" w:sz="4" w:space="0" w:color="auto"/>
            </w:tcBorders>
            <w:hideMark/>
          </w:tcPr>
          <w:p w14:paraId="7525DA6D" w14:textId="77777777" w:rsidR="0007019C" w:rsidRDefault="0007019C">
            <w:pPr>
              <w:pStyle w:val="Default"/>
              <w:spacing w:line="256" w:lineRule="auto"/>
              <w:rPr>
                <w:sz w:val="22"/>
                <w:szCs w:val="22"/>
              </w:rPr>
            </w:pPr>
            <w:r>
              <w:rPr>
                <w:sz w:val="22"/>
                <w:szCs w:val="22"/>
              </w:rPr>
              <w:t>Allée de La Porte</w:t>
            </w:r>
          </w:p>
        </w:tc>
      </w:tr>
      <w:tr w:rsidR="0007019C" w14:paraId="05D26605"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5F279728" w14:textId="77777777" w:rsidR="0007019C" w:rsidRDefault="0007019C">
            <w:pPr>
              <w:pStyle w:val="Default"/>
              <w:spacing w:line="256" w:lineRule="auto"/>
              <w:rPr>
                <w:sz w:val="22"/>
                <w:szCs w:val="22"/>
              </w:rPr>
            </w:pPr>
            <w:r>
              <w:rPr>
                <w:sz w:val="22"/>
                <w:szCs w:val="22"/>
              </w:rPr>
              <w:t>77' et 78'</w:t>
            </w:r>
          </w:p>
        </w:tc>
        <w:tc>
          <w:tcPr>
            <w:tcW w:w="2552" w:type="dxa"/>
            <w:tcBorders>
              <w:top w:val="single" w:sz="4" w:space="0" w:color="auto"/>
              <w:left w:val="single" w:sz="4" w:space="0" w:color="auto"/>
              <w:bottom w:val="single" w:sz="4" w:space="0" w:color="auto"/>
              <w:right w:val="single" w:sz="4" w:space="0" w:color="auto"/>
            </w:tcBorders>
            <w:hideMark/>
          </w:tcPr>
          <w:p w14:paraId="0CDEBC97" w14:textId="77777777" w:rsidR="0007019C" w:rsidRDefault="0007019C">
            <w:pPr>
              <w:pStyle w:val="Default"/>
              <w:spacing w:line="256" w:lineRule="auto"/>
              <w:rPr>
                <w:sz w:val="22"/>
                <w:szCs w:val="22"/>
              </w:rPr>
            </w:pPr>
            <w:r>
              <w:rPr>
                <w:sz w:val="22"/>
                <w:szCs w:val="22"/>
              </w:rPr>
              <w:t>Existantes</w:t>
            </w:r>
          </w:p>
        </w:tc>
        <w:tc>
          <w:tcPr>
            <w:tcW w:w="2872" w:type="dxa"/>
            <w:gridSpan w:val="2"/>
            <w:tcBorders>
              <w:top w:val="single" w:sz="4" w:space="0" w:color="auto"/>
              <w:left w:val="single" w:sz="4" w:space="0" w:color="auto"/>
              <w:bottom w:val="single" w:sz="4" w:space="0" w:color="auto"/>
              <w:right w:val="single" w:sz="4" w:space="0" w:color="auto"/>
            </w:tcBorders>
            <w:hideMark/>
          </w:tcPr>
          <w:p w14:paraId="57F5A546" w14:textId="77777777" w:rsidR="0007019C" w:rsidRDefault="0007019C">
            <w:pPr>
              <w:pStyle w:val="Default"/>
              <w:spacing w:line="256" w:lineRule="auto"/>
              <w:rPr>
                <w:sz w:val="22"/>
                <w:szCs w:val="22"/>
              </w:rPr>
            </w:pPr>
            <w:r>
              <w:rPr>
                <w:sz w:val="22"/>
                <w:szCs w:val="22"/>
              </w:rPr>
              <w:t>Allée de Mazermaud</w:t>
            </w:r>
          </w:p>
        </w:tc>
      </w:tr>
      <w:tr w:rsidR="0007019C" w14:paraId="66A8CF56"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73A07D65" w14:textId="77777777" w:rsidR="0007019C" w:rsidRDefault="0007019C">
            <w:pPr>
              <w:pStyle w:val="Default"/>
              <w:spacing w:line="256" w:lineRule="auto"/>
              <w:rPr>
                <w:sz w:val="22"/>
                <w:szCs w:val="22"/>
              </w:rPr>
            </w:pPr>
            <w:r>
              <w:rPr>
                <w:sz w:val="22"/>
                <w:szCs w:val="22"/>
              </w:rPr>
              <w:t>79</w:t>
            </w:r>
          </w:p>
        </w:tc>
        <w:tc>
          <w:tcPr>
            <w:tcW w:w="2552" w:type="dxa"/>
            <w:tcBorders>
              <w:top w:val="single" w:sz="4" w:space="0" w:color="auto"/>
              <w:left w:val="single" w:sz="4" w:space="0" w:color="auto"/>
              <w:bottom w:val="single" w:sz="4" w:space="0" w:color="auto"/>
              <w:right w:val="single" w:sz="4" w:space="0" w:color="auto"/>
            </w:tcBorders>
            <w:hideMark/>
          </w:tcPr>
          <w:p w14:paraId="6EF772A4"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25F5ED99" w14:textId="77777777" w:rsidR="0007019C" w:rsidRDefault="0007019C">
            <w:pPr>
              <w:pStyle w:val="Default"/>
              <w:spacing w:line="256" w:lineRule="auto"/>
              <w:rPr>
                <w:sz w:val="22"/>
                <w:szCs w:val="22"/>
              </w:rPr>
            </w:pPr>
            <w:r>
              <w:rPr>
                <w:sz w:val="22"/>
                <w:szCs w:val="22"/>
              </w:rPr>
              <w:t>Allée de La Gane</w:t>
            </w:r>
          </w:p>
        </w:tc>
      </w:tr>
      <w:tr w:rsidR="0007019C" w14:paraId="5EC20AAF" w14:textId="77777777" w:rsidTr="0007019C">
        <w:trPr>
          <w:trHeight w:val="110"/>
        </w:trPr>
        <w:tc>
          <w:tcPr>
            <w:tcW w:w="2376" w:type="dxa"/>
            <w:tcBorders>
              <w:top w:val="single" w:sz="4" w:space="0" w:color="auto"/>
              <w:left w:val="single" w:sz="4" w:space="0" w:color="auto"/>
              <w:bottom w:val="single" w:sz="4" w:space="0" w:color="auto"/>
              <w:right w:val="single" w:sz="4" w:space="0" w:color="auto"/>
            </w:tcBorders>
            <w:hideMark/>
          </w:tcPr>
          <w:p w14:paraId="7526FE64" w14:textId="77777777" w:rsidR="0007019C" w:rsidRDefault="0007019C">
            <w:pPr>
              <w:pStyle w:val="Default"/>
              <w:spacing w:line="256" w:lineRule="auto"/>
              <w:rPr>
                <w:sz w:val="22"/>
                <w:szCs w:val="22"/>
              </w:rPr>
            </w:pPr>
            <w:r>
              <w:rPr>
                <w:sz w:val="22"/>
                <w:szCs w:val="22"/>
              </w:rPr>
              <w:t>80</w:t>
            </w:r>
          </w:p>
        </w:tc>
        <w:tc>
          <w:tcPr>
            <w:tcW w:w="2552" w:type="dxa"/>
            <w:tcBorders>
              <w:top w:val="single" w:sz="4" w:space="0" w:color="auto"/>
              <w:left w:val="single" w:sz="4" w:space="0" w:color="auto"/>
              <w:bottom w:val="single" w:sz="4" w:space="0" w:color="auto"/>
              <w:right w:val="single" w:sz="4" w:space="0" w:color="auto"/>
            </w:tcBorders>
            <w:hideMark/>
          </w:tcPr>
          <w:p w14:paraId="73FA2E99" w14:textId="77777777" w:rsidR="0007019C" w:rsidRDefault="0007019C">
            <w:pPr>
              <w:pStyle w:val="Default"/>
              <w:spacing w:line="256" w:lineRule="auto"/>
              <w:rPr>
                <w:sz w:val="22"/>
                <w:szCs w:val="22"/>
              </w:rPr>
            </w:pPr>
            <w:r>
              <w:rPr>
                <w:sz w:val="22"/>
                <w:szCs w:val="22"/>
              </w:rPr>
              <w:t>Nouvelle</w:t>
            </w:r>
          </w:p>
        </w:tc>
        <w:tc>
          <w:tcPr>
            <w:tcW w:w="2872" w:type="dxa"/>
            <w:gridSpan w:val="2"/>
            <w:tcBorders>
              <w:top w:val="single" w:sz="4" w:space="0" w:color="auto"/>
              <w:left w:val="single" w:sz="4" w:space="0" w:color="auto"/>
              <w:bottom w:val="single" w:sz="4" w:space="0" w:color="auto"/>
              <w:right w:val="single" w:sz="4" w:space="0" w:color="auto"/>
            </w:tcBorders>
            <w:hideMark/>
          </w:tcPr>
          <w:p w14:paraId="5FDA8F8D" w14:textId="77777777" w:rsidR="0007019C" w:rsidRDefault="0007019C">
            <w:pPr>
              <w:pStyle w:val="Default"/>
              <w:spacing w:line="256" w:lineRule="auto"/>
              <w:rPr>
                <w:sz w:val="22"/>
                <w:szCs w:val="22"/>
              </w:rPr>
            </w:pPr>
            <w:r>
              <w:rPr>
                <w:sz w:val="22"/>
                <w:szCs w:val="22"/>
              </w:rPr>
              <w:t>Route du Moulin à Vent</w:t>
            </w:r>
          </w:p>
        </w:tc>
      </w:tr>
      <w:tr w:rsidR="0007019C" w14:paraId="317178B8" w14:textId="77777777" w:rsidTr="0007019C">
        <w:trPr>
          <w:gridAfter w:val="1"/>
          <w:wAfter w:w="37" w:type="dxa"/>
          <w:trHeight w:val="110"/>
        </w:trPr>
        <w:tc>
          <w:tcPr>
            <w:tcW w:w="2376" w:type="dxa"/>
            <w:tcBorders>
              <w:top w:val="single" w:sz="4" w:space="0" w:color="auto"/>
              <w:left w:val="single" w:sz="4" w:space="0" w:color="auto"/>
              <w:bottom w:val="single" w:sz="4" w:space="0" w:color="auto"/>
              <w:right w:val="single" w:sz="4" w:space="0" w:color="auto"/>
            </w:tcBorders>
            <w:hideMark/>
          </w:tcPr>
          <w:p w14:paraId="5520BC15" w14:textId="77777777" w:rsidR="0007019C" w:rsidRDefault="0007019C">
            <w:pPr>
              <w:pStyle w:val="Default"/>
              <w:spacing w:line="256" w:lineRule="auto"/>
              <w:rPr>
                <w:sz w:val="22"/>
                <w:szCs w:val="22"/>
              </w:rPr>
            </w:pPr>
            <w:r>
              <w:rPr>
                <w:sz w:val="22"/>
                <w:szCs w:val="22"/>
              </w:rPr>
              <w:t>81</w:t>
            </w:r>
          </w:p>
        </w:tc>
        <w:tc>
          <w:tcPr>
            <w:tcW w:w="2552" w:type="dxa"/>
            <w:tcBorders>
              <w:top w:val="single" w:sz="4" w:space="0" w:color="auto"/>
              <w:left w:val="single" w:sz="4" w:space="0" w:color="auto"/>
              <w:bottom w:val="single" w:sz="4" w:space="0" w:color="auto"/>
              <w:right w:val="single" w:sz="4" w:space="0" w:color="auto"/>
            </w:tcBorders>
            <w:hideMark/>
          </w:tcPr>
          <w:p w14:paraId="63DC49AB" w14:textId="77777777" w:rsidR="0007019C" w:rsidRDefault="0007019C">
            <w:pPr>
              <w:pStyle w:val="Default"/>
              <w:spacing w:line="256" w:lineRule="auto"/>
              <w:rPr>
                <w:sz w:val="22"/>
                <w:szCs w:val="22"/>
              </w:rPr>
            </w:pPr>
            <w:r>
              <w:rPr>
                <w:sz w:val="22"/>
                <w:szCs w:val="22"/>
              </w:rPr>
              <w:t>Nouvelle</w:t>
            </w:r>
          </w:p>
        </w:tc>
        <w:tc>
          <w:tcPr>
            <w:tcW w:w="2835" w:type="dxa"/>
            <w:tcBorders>
              <w:top w:val="single" w:sz="4" w:space="0" w:color="auto"/>
              <w:left w:val="single" w:sz="4" w:space="0" w:color="auto"/>
              <w:bottom w:val="single" w:sz="4" w:space="0" w:color="auto"/>
              <w:right w:val="single" w:sz="4" w:space="0" w:color="auto"/>
            </w:tcBorders>
            <w:hideMark/>
          </w:tcPr>
          <w:p w14:paraId="15030F5F" w14:textId="77777777" w:rsidR="0007019C" w:rsidRDefault="0007019C">
            <w:pPr>
              <w:pStyle w:val="Default"/>
              <w:spacing w:line="256" w:lineRule="auto"/>
              <w:rPr>
                <w:sz w:val="22"/>
                <w:szCs w:val="22"/>
              </w:rPr>
            </w:pPr>
            <w:r>
              <w:rPr>
                <w:sz w:val="22"/>
                <w:szCs w:val="22"/>
              </w:rPr>
              <w:t>Route du Peiros</w:t>
            </w:r>
          </w:p>
        </w:tc>
      </w:tr>
      <w:tr w:rsidR="0007019C" w14:paraId="350DE342" w14:textId="77777777" w:rsidTr="0007019C">
        <w:trPr>
          <w:gridAfter w:val="1"/>
          <w:wAfter w:w="37" w:type="dxa"/>
          <w:trHeight w:val="110"/>
        </w:trPr>
        <w:tc>
          <w:tcPr>
            <w:tcW w:w="2376" w:type="dxa"/>
            <w:tcBorders>
              <w:top w:val="single" w:sz="4" w:space="0" w:color="auto"/>
              <w:left w:val="single" w:sz="4" w:space="0" w:color="auto"/>
              <w:bottom w:val="single" w:sz="4" w:space="0" w:color="auto"/>
              <w:right w:val="single" w:sz="4" w:space="0" w:color="auto"/>
            </w:tcBorders>
            <w:hideMark/>
          </w:tcPr>
          <w:p w14:paraId="6930F013" w14:textId="77777777" w:rsidR="0007019C" w:rsidRDefault="0007019C">
            <w:pPr>
              <w:pStyle w:val="Default"/>
              <w:spacing w:line="256" w:lineRule="auto"/>
              <w:rPr>
                <w:sz w:val="22"/>
                <w:szCs w:val="22"/>
              </w:rPr>
            </w:pPr>
            <w:r>
              <w:rPr>
                <w:sz w:val="22"/>
                <w:szCs w:val="22"/>
              </w:rPr>
              <w:t>82</w:t>
            </w:r>
          </w:p>
        </w:tc>
        <w:tc>
          <w:tcPr>
            <w:tcW w:w="2552" w:type="dxa"/>
            <w:tcBorders>
              <w:top w:val="single" w:sz="4" w:space="0" w:color="auto"/>
              <w:left w:val="single" w:sz="4" w:space="0" w:color="auto"/>
              <w:bottom w:val="single" w:sz="4" w:space="0" w:color="auto"/>
              <w:right w:val="single" w:sz="4" w:space="0" w:color="auto"/>
            </w:tcBorders>
            <w:hideMark/>
          </w:tcPr>
          <w:p w14:paraId="157702D0" w14:textId="77777777" w:rsidR="0007019C" w:rsidRDefault="0007019C">
            <w:pPr>
              <w:pStyle w:val="Default"/>
              <w:spacing w:line="256" w:lineRule="auto"/>
              <w:rPr>
                <w:sz w:val="22"/>
                <w:szCs w:val="22"/>
              </w:rPr>
            </w:pPr>
            <w:r>
              <w:rPr>
                <w:sz w:val="22"/>
                <w:szCs w:val="22"/>
              </w:rPr>
              <w:t>Nouvelle</w:t>
            </w:r>
          </w:p>
        </w:tc>
        <w:tc>
          <w:tcPr>
            <w:tcW w:w="2835" w:type="dxa"/>
            <w:tcBorders>
              <w:top w:val="single" w:sz="4" w:space="0" w:color="auto"/>
              <w:left w:val="single" w:sz="4" w:space="0" w:color="auto"/>
              <w:bottom w:val="single" w:sz="4" w:space="0" w:color="auto"/>
              <w:right w:val="single" w:sz="4" w:space="0" w:color="auto"/>
            </w:tcBorders>
            <w:hideMark/>
          </w:tcPr>
          <w:p w14:paraId="11B3AD59" w14:textId="77777777" w:rsidR="0007019C" w:rsidRDefault="0007019C">
            <w:pPr>
              <w:pStyle w:val="Default"/>
              <w:spacing w:line="256" w:lineRule="auto"/>
              <w:rPr>
                <w:sz w:val="22"/>
                <w:szCs w:val="22"/>
              </w:rPr>
            </w:pPr>
            <w:r>
              <w:rPr>
                <w:sz w:val="22"/>
                <w:szCs w:val="22"/>
              </w:rPr>
              <w:t>Route des Châteaux d'Eau</w:t>
            </w:r>
          </w:p>
        </w:tc>
      </w:tr>
      <w:tr w:rsidR="0007019C" w14:paraId="5813AEC7" w14:textId="77777777" w:rsidTr="0007019C">
        <w:trPr>
          <w:gridAfter w:val="1"/>
          <w:wAfter w:w="37" w:type="dxa"/>
          <w:trHeight w:val="110"/>
        </w:trPr>
        <w:tc>
          <w:tcPr>
            <w:tcW w:w="2376" w:type="dxa"/>
            <w:tcBorders>
              <w:top w:val="single" w:sz="4" w:space="0" w:color="auto"/>
              <w:left w:val="single" w:sz="4" w:space="0" w:color="auto"/>
              <w:bottom w:val="single" w:sz="4" w:space="0" w:color="auto"/>
              <w:right w:val="single" w:sz="4" w:space="0" w:color="auto"/>
            </w:tcBorders>
            <w:hideMark/>
          </w:tcPr>
          <w:p w14:paraId="70D43018" w14:textId="77777777" w:rsidR="0007019C" w:rsidRDefault="0007019C">
            <w:pPr>
              <w:pStyle w:val="Default"/>
              <w:spacing w:line="256" w:lineRule="auto"/>
              <w:rPr>
                <w:color w:val="4471C4"/>
                <w:sz w:val="22"/>
                <w:szCs w:val="22"/>
              </w:rPr>
            </w:pPr>
            <w:r>
              <w:rPr>
                <w:color w:val="4471C4"/>
                <w:sz w:val="22"/>
                <w:szCs w:val="22"/>
              </w:rPr>
              <w:t>83</w:t>
            </w:r>
          </w:p>
        </w:tc>
        <w:tc>
          <w:tcPr>
            <w:tcW w:w="2552" w:type="dxa"/>
            <w:tcBorders>
              <w:top w:val="single" w:sz="4" w:space="0" w:color="auto"/>
              <w:left w:val="single" w:sz="4" w:space="0" w:color="auto"/>
              <w:bottom w:val="single" w:sz="4" w:space="0" w:color="auto"/>
              <w:right w:val="single" w:sz="4" w:space="0" w:color="auto"/>
            </w:tcBorders>
            <w:hideMark/>
          </w:tcPr>
          <w:p w14:paraId="1745EFBF" w14:textId="77777777" w:rsidR="0007019C" w:rsidRDefault="0007019C">
            <w:pPr>
              <w:pStyle w:val="Default"/>
              <w:spacing w:line="256" w:lineRule="auto"/>
              <w:rPr>
                <w:color w:val="4471C4"/>
                <w:sz w:val="22"/>
                <w:szCs w:val="22"/>
              </w:rPr>
            </w:pPr>
            <w:r>
              <w:rPr>
                <w:color w:val="4471C4"/>
                <w:sz w:val="22"/>
                <w:szCs w:val="22"/>
              </w:rPr>
              <w:t>Existante à étendre</w:t>
            </w:r>
          </w:p>
        </w:tc>
        <w:tc>
          <w:tcPr>
            <w:tcW w:w="2835" w:type="dxa"/>
            <w:tcBorders>
              <w:top w:val="single" w:sz="4" w:space="0" w:color="auto"/>
              <w:left w:val="single" w:sz="4" w:space="0" w:color="auto"/>
              <w:bottom w:val="single" w:sz="4" w:space="0" w:color="auto"/>
              <w:right w:val="single" w:sz="4" w:space="0" w:color="auto"/>
            </w:tcBorders>
            <w:hideMark/>
          </w:tcPr>
          <w:p w14:paraId="710B42EF" w14:textId="77777777" w:rsidR="0007019C" w:rsidRDefault="0007019C">
            <w:pPr>
              <w:pStyle w:val="Default"/>
              <w:spacing w:line="256" w:lineRule="auto"/>
              <w:rPr>
                <w:color w:val="4471C4"/>
                <w:sz w:val="22"/>
                <w:szCs w:val="22"/>
              </w:rPr>
            </w:pPr>
            <w:r>
              <w:rPr>
                <w:color w:val="4471C4"/>
                <w:sz w:val="22"/>
                <w:szCs w:val="22"/>
              </w:rPr>
              <w:t>Route de la Font Peyre</w:t>
            </w:r>
          </w:p>
        </w:tc>
      </w:tr>
      <w:tr w:rsidR="0007019C" w14:paraId="4F4856B5" w14:textId="77777777" w:rsidTr="0007019C">
        <w:trPr>
          <w:gridAfter w:val="1"/>
          <w:wAfter w:w="37" w:type="dxa"/>
          <w:trHeight w:val="110"/>
        </w:trPr>
        <w:tc>
          <w:tcPr>
            <w:tcW w:w="2376" w:type="dxa"/>
            <w:tcBorders>
              <w:top w:val="single" w:sz="4" w:space="0" w:color="auto"/>
              <w:left w:val="single" w:sz="4" w:space="0" w:color="auto"/>
              <w:bottom w:val="single" w:sz="4" w:space="0" w:color="auto"/>
              <w:right w:val="single" w:sz="4" w:space="0" w:color="auto"/>
            </w:tcBorders>
            <w:hideMark/>
          </w:tcPr>
          <w:p w14:paraId="0624EE20" w14:textId="77777777" w:rsidR="0007019C" w:rsidRDefault="0007019C">
            <w:pPr>
              <w:pStyle w:val="Default"/>
              <w:spacing w:line="256" w:lineRule="auto"/>
              <w:rPr>
                <w:sz w:val="22"/>
                <w:szCs w:val="22"/>
              </w:rPr>
            </w:pPr>
            <w:r>
              <w:rPr>
                <w:sz w:val="22"/>
                <w:szCs w:val="22"/>
              </w:rPr>
              <w:t>84</w:t>
            </w:r>
          </w:p>
        </w:tc>
        <w:tc>
          <w:tcPr>
            <w:tcW w:w="2552" w:type="dxa"/>
            <w:tcBorders>
              <w:top w:val="single" w:sz="4" w:space="0" w:color="auto"/>
              <w:left w:val="single" w:sz="4" w:space="0" w:color="auto"/>
              <w:bottom w:val="single" w:sz="4" w:space="0" w:color="auto"/>
              <w:right w:val="single" w:sz="4" w:space="0" w:color="auto"/>
            </w:tcBorders>
            <w:hideMark/>
          </w:tcPr>
          <w:p w14:paraId="51CFEF55" w14:textId="77777777" w:rsidR="0007019C" w:rsidRDefault="0007019C">
            <w:pPr>
              <w:pStyle w:val="Default"/>
              <w:spacing w:line="256" w:lineRule="auto"/>
              <w:rPr>
                <w:sz w:val="22"/>
                <w:szCs w:val="22"/>
              </w:rPr>
            </w:pPr>
            <w:r>
              <w:rPr>
                <w:sz w:val="22"/>
                <w:szCs w:val="22"/>
              </w:rPr>
              <w:t xml:space="preserve">Existante </w:t>
            </w:r>
          </w:p>
        </w:tc>
        <w:tc>
          <w:tcPr>
            <w:tcW w:w="2835" w:type="dxa"/>
            <w:tcBorders>
              <w:top w:val="single" w:sz="4" w:space="0" w:color="auto"/>
              <w:left w:val="single" w:sz="4" w:space="0" w:color="auto"/>
              <w:bottom w:val="single" w:sz="4" w:space="0" w:color="auto"/>
              <w:right w:val="single" w:sz="4" w:space="0" w:color="auto"/>
            </w:tcBorders>
            <w:hideMark/>
          </w:tcPr>
          <w:p w14:paraId="311D6214" w14:textId="77777777" w:rsidR="0007019C" w:rsidRDefault="0007019C">
            <w:pPr>
              <w:pStyle w:val="Default"/>
              <w:spacing w:line="256" w:lineRule="auto"/>
              <w:rPr>
                <w:sz w:val="22"/>
                <w:szCs w:val="22"/>
              </w:rPr>
            </w:pPr>
            <w:r>
              <w:rPr>
                <w:sz w:val="22"/>
                <w:szCs w:val="22"/>
              </w:rPr>
              <w:t>Route de Mazermaud</w:t>
            </w:r>
          </w:p>
        </w:tc>
      </w:tr>
      <w:tr w:rsidR="0007019C" w14:paraId="298B4BE5" w14:textId="77777777" w:rsidTr="0007019C">
        <w:trPr>
          <w:gridAfter w:val="1"/>
          <w:wAfter w:w="37" w:type="dxa"/>
          <w:trHeight w:val="110"/>
        </w:trPr>
        <w:tc>
          <w:tcPr>
            <w:tcW w:w="2376" w:type="dxa"/>
            <w:tcBorders>
              <w:top w:val="single" w:sz="4" w:space="0" w:color="auto"/>
              <w:left w:val="single" w:sz="4" w:space="0" w:color="auto"/>
              <w:bottom w:val="single" w:sz="4" w:space="0" w:color="auto"/>
              <w:right w:val="single" w:sz="4" w:space="0" w:color="auto"/>
            </w:tcBorders>
            <w:hideMark/>
          </w:tcPr>
          <w:p w14:paraId="2533357F" w14:textId="77777777" w:rsidR="0007019C" w:rsidRDefault="0007019C">
            <w:pPr>
              <w:pStyle w:val="Default"/>
              <w:spacing w:line="256" w:lineRule="auto"/>
              <w:rPr>
                <w:sz w:val="22"/>
                <w:szCs w:val="22"/>
              </w:rPr>
            </w:pPr>
            <w:r>
              <w:rPr>
                <w:sz w:val="22"/>
                <w:szCs w:val="22"/>
              </w:rPr>
              <w:t>85</w:t>
            </w:r>
          </w:p>
        </w:tc>
        <w:tc>
          <w:tcPr>
            <w:tcW w:w="2552" w:type="dxa"/>
            <w:tcBorders>
              <w:top w:val="single" w:sz="4" w:space="0" w:color="auto"/>
              <w:left w:val="single" w:sz="4" w:space="0" w:color="auto"/>
              <w:bottom w:val="single" w:sz="4" w:space="0" w:color="auto"/>
              <w:right w:val="single" w:sz="4" w:space="0" w:color="auto"/>
            </w:tcBorders>
            <w:hideMark/>
          </w:tcPr>
          <w:p w14:paraId="38981783" w14:textId="77777777" w:rsidR="0007019C" w:rsidRDefault="0007019C">
            <w:pPr>
              <w:pStyle w:val="Default"/>
              <w:spacing w:line="256" w:lineRule="auto"/>
              <w:rPr>
                <w:sz w:val="22"/>
                <w:szCs w:val="22"/>
              </w:rPr>
            </w:pPr>
            <w:r>
              <w:rPr>
                <w:sz w:val="22"/>
                <w:szCs w:val="22"/>
              </w:rPr>
              <w:t>Nouvelle</w:t>
            </w:r>
          </w:p>
        </w:tc>
        <w:tc>
          <w:tcPr>
            <w:tcW w:w="2835" w:type="dxa"/>
            <w:tcBorders>
              <w:top w:val="single" w:sz="4" w:space="0" w:color="auto"/>
              <w:left w:val="single" w:sz="4" w:space="0" w:color="auto"/>
              <w:bottom w:val="single" w:sz="4" w:space="0" w:color="auto"/>
              <w:right w:val="single" w:sz="4" w:space="0" w:color="auto"/>
            </w:tcBorders>
            <w:hideMark/>
          </w:tcPr>
          <w:p w14:paraId="3DCAD648" w14:textId="77777777" w:rsidR="0007019C" w:rsidRDefault="0007019C">
            <w:pPr>
              <w:pStyle w:val="Default"/>
              <w:spacing w:line="256" w:lineRule="auto"/>
              <w:rPr>
                <w:sz w:val="22"/>
                <w:szCs w:val="22"/>
              </w:rPr>
            </w:pPr>
            <w:r>
              <w:rPr>
                <w:sz w:val="22"/>
                <w:szCs w:val="22"/>
              </w:rPr>
              <w:t>Chemin des Gorces</w:t>
            </w:r>
          </w:p>
        </w:tc>
      </w:tr>
      <w:tr w:rsidR="0007019C" w14:paraId="2394BB08" w14:textId="77777777" w:rsidTr="0007019C">
        <w:trPr>
          <w:gridAfter w:val="1"/>
          <w:wAfter w:w="37" w:type="dxa"/>
          <w:trHeight w:val="110"/>
        </w:trPr>
        <w:tc>
          <w:tcPr>
            <w:tcW w:w="2376" w:type="dxa"/>
            <w:tcBorders>
              <w:top w:val="single" w:sz="4" w:space="0" w:color="auto"/>
              <w:left w:val="single" w:sz="4" w:space="0" w:color="auto"/>
              <w:bottom w:val="single" w:sz="4" w:space="0" w:color="auto"/>
              <w:right w:val="single" w:sz="4" w:space="0" w:color="auto"/>
            </w:tcBorders>
            <w:hideMark/>
          </w:tcPr>
          <w:p w14:paraId="5FEB4B75" w14:textId="77777777" w:rsidR="0007019C" w:rsidRDefault="0007019C">
            <w:pPr>
              <w:pStyle w:val="Default"/>
              <w:spacing w:line="256" w:lineRule="auto"/>
              <w:rPr>
                <w:sz w:val="22"/>
                <w:szCs w:val="22"/>
              </w:rPr>
            </w:pPr>
            <w:r>
              <w:rPr>
                <w:sz w:val="22"/>
                <w:szCs w:val="22"/>
              </w:rPr>
              <w:t>86</w:t>
            </w:r>
          </w:p>
        </w:tc>
        <w:tc>
          <w:tcPr>
            <w:tcW w:w="2552" w:type="dxa"/>
            <w:tcBorders>
              <w:top w:val="single" w:sz="4" w:space="0" w:color="auto"/>
              <w:left w:val="single" w:sz="4" w:space="0" w:color="auto"/>
              <w:bottom w:val="single" w:sz="4" w:space="0" w:color="auto"/>
              <w:right w:val="single" w:sz="4" w:space="0" w:color="auto"/>
            </w:tcBorders>
            <w:hideMark/>
          </w:tcPr>
          <w:p w14:paraId="60BABB57" w14:textId="77777777" w:rsidR="0007019C" w:rsidRDefault="0007019C">
            <w:pPr>
              <w:pStyle w:val="Default"/>
              <w:spacing w:line="256" w:lineRule="auto"/>
              <w:rPr>
                <w:sz w:val="22"/>
                <w:szCs w:val="22"/>
              </w:rPr>
            </w:pPr>
            <w:r>
              <w:rPr>
                <w:sz w:val="22"/>
                <w:szCs w:val="22"/>
              </w:rPr>
              <w:t>Nouvelle</w:t>
            </w:r>
          </w:p>
        </w:tc>
        <w:tc>
          <w:tcPr>
            <w:tcW w:w="2835" w:type="dxa"/>
            <w:tcBorders>
              <w:top w:val="single" w:sz="4" w:space="0" w:color="auto"/>
              <w:left w:val="single" w:sz="4" w:space="0" w:color="auto"/>
              <w:bottom w:val="single" w:sz="4" w:space="0" w:color="auto"/>
              <w:right w:val="single" w:sz="4" w:space="0" w:color="auto"/>
            </w:tcBorders>
            <w:hideMark/>
          </w:tcPr>
          <w:p w14:paraId="76B1F1C3" w14:textId="77777777" w:rsidR="0007019C" w:rsidRDefault="0007019C">
            <w:pPr>
              <w:pStyle w:val="Default"/>
              <w:spacing w:line="256" w:lineRule="auto"/>
              <w:rPr>
                <w:sz w:val="22"/>
                <w:szCs w:val="22"/>
              </w:rPr>
            </w:pPr>
            <w:r>
              <w:rPr>
                <w:sz w:val="22"/>
                <w:szCs w:val="22"/>
              </w:rPr>
              <w:t>Route des Marguerites</w:t>
            </w:r>
          </w:p>
        </w:tc>
      </w:tr>
      <w:tr w:rsidR="0007019C" w14:paraId="08FCBF71" w14:textId="77777777" w:rsidTr="0007019C">
        <w:trPr>
          <w:gridAfter w:val="1"/>
          <w:wAfter w:w="37" w:type="dxa"/>
          <w:trHeight w:val="110"/>
        </w:trPr>
        <w:tc>
          <w:tcPr>
            <w:tcW w:w="2376" w:type="dxa"/>
            <w:tcBorders>
              <w:top w:val="single" w:sz="4" w:space="0" w:color="auto"/>
              <w:left w:val="single" w:sz="4" w:space="0" w:color="auto"/>
              <w:bottom w:val="single" w:sz="4" w:space="0" w:color="auto"/>
              <w:right w:val="single" w:sz="4" w:space="0" w:color="auto"/>
            </w:tcBorders>
            <w:hideMark/>
          </w:tcPr>
          <w:p w14:paraId="1BD7D8AE" w14:textId="77777777" w:rsidR="0007019C" w:rsidRDefault="0007019C">
            <w:pPr>
              <w:pStyle w:val="Default"/>
              <w:spacing w:line="256" w:lineRule="auto"/>
              <w:rPr>
                <w:sz w:val="22"/>
                <w:szCs w:val="22"/>
              </w:rPr>
            </w:pPr>
            <w:r>
              <w:rPr>
                <w:sz w:val="22"/>
                <w:szCs w:val="22"/>
              </w:rPr>
              <w:t>87</w:t>
            </w:r>
          </w:p>
        </w:tc>
        <w:tc>
          <w:tcPr>
            <w:tcW w:w="2552" w:type="dxa"/>
            <w:tcBorders>
              <w:top w:val="single" w:sz="4" w:space="0" w:color="auto"/>
              <w:left w:val="single" w:sz="4" w:space="0" w:color="auto"/>
              <w:bottom w:val="single" w:sz="4" w:space="0" w:color="auto"/>
              <w:right w:val="single" w:sz="4" w:space="0" w:color="auto"/>
            </w:tcBorders>
            <w:hideMark/>
          </w:tcPr>
          <w:p w14:paraId="42A05C95" w14:textId="77777777" w:rsidR="0007019C" w:rsidRDefault="0007019C">
            <w:pPr>
              <w:pStyle w:val="Default"/>
              <w:spacing w:line="256" w:lineRule="auto"/>
              <w:rPr>
                <w:sz w:val="22"/>
                <w:szCs w:val="22"/>
              </w:rPr>
            </w:pPr>
            <w:r>
              <w:rPr>
                <w:sz w:val="22"/>
                <w:szCs w:val="22"/>
              </w:rPr>
              <w:t>Nouvelle</w:t>
            </w:r>
          </w:p>
        </w:tc>
        <w:tc>
          <w:tcPr>
            <w:tcW w:w="2835" w:type="dxa"/>
            <w:tcBorders>
              <w:top w:val="single" w:sz="4" w:space="0" w:color="auto"/>
              <w:left w:val="single" w:sz="4" w:space="0" w:color="auto"/>
              <w:bottom w:val="single" w:sz="4" w:space="0" w:color="auto"/>
              <w:right w:val="single" w:sz="4" w:space="0" w:color="auto"/>
            </w:tcBorders>
            <w:hideMark/>
          </w:tcPr>
          <w:p w14:paraId="1D0CA403" w14:textId="77777777" w:rsidR="0007019C" w:rsidRDefault="0007019C">
            <w:pPr>
              <w:pStyle w:val="Default"/>
              <w:spacing w:line="256" w:lineRule="auto"/>
              <w:rPr>
                <w:sz w:val="22"/>
                <w:szCs w:val="22"/>
              </w:rPr>
            </w:pPr>
            <w:r>
              <w:rPr>
                <w:sz w:val="22"/>
                <w:szCs w:val="22"/>
              </w:rPr>
              <w:t>Chemin de La fontaine Duvert</w:t>
            </w:r>
          </w:p>
        </w:tc>
      </w:tr>
      <w:tr w:rsidR="0007019C" w14:paraId="072FA511" w14:textId="77777777" w:rsidTr="0007019C">
        <w:trPr>
          <w:gridAfter w:val="1"/>
          <w:wAfter w:w="37" w:type="dxa"/>
          <w:trHeight w:val="110"/>
        </w:trPr>
        <w:tc>
          <w:tcPr>
            <w:tcW w:w="2376" w:type="dxa"/>
            <w:tcBorders>
              <w:top w:val="single" w:sz="4" w:space="0" w:color="auto"/>
              <w:left w:val="single" w:sz="4" w:space="0" w:color="auto"/>
              <w:bottom w:val="single" w:sz="4" w:space="0" w:color="auto"/>
              <w:right w:val="single" w:sz="4" w:space="0" w:color="auto"/>
            </w:tcBorders>
            <w:hideMark/>
          </w:tcPr>
          <w:p w14:paraId="6348F5F1" w14:textId="77777777" w:rsidR="0007019C" w:rsidRDefault="0007019C">
            <w:pPr>
              <w:pStyle w:val="Default"/>
              <w:spacing w:line="256" w:lineRule="auto"/>
              <w:rPr>
                <w:sz w:val="22"/>
                <w:szCs w:val="22"/>
              </w:rPr>
            </w:pPr>
            <w:r>
              <w:rPr>
                <w:sz w:val="22"/>
                <w:szCs w:val="22"/>
              </w:rPr>
              <w:t>88</w:t>
            </w:r>
          </w:p>
        </w:tc>
        <w:tc>
          <w:tcPr>
            <w:tcW w:w="2552" w:type="dxa"/>
            <w:tcBorders>
              <w:top w:val="single" w:sz="4" w:space="0" w:color="auto"/>
              <w:left w:val="single" w:sz="4" w:space="0" w:color="auto"/>
              <w:bottom w:val="single" w:sz="4" w:space="0" w:color="auto"/>
              <w:right w:val="single" w:sz="4" w:space="0" w:color="auto"/>
            </w:tcBorders>
            <w:hideMark/>
          </w:tcPr>
          <w:p w14:paraId="010FF89E" w14:textId="77777777" w:rsidR="0007019C" w:rsidRDefault="0007019C">
            <w:pPr>
              <w:pStyle w:val="Default"/>
              <w:spacing w:line="256" w:lineRule="auto"/>
              <w:rPr>
                <w:sz w:val="22"/>
                <w:szCs w:val="22"/>
              </w:rPr>
            </w:pPr>
            <w:r>
              <w:rPr>
                <w:sz w:val="22"/>
                <w:szCs w:val="22"/>
              </w:rPr>
              <w:t>Nouvelle</w:t>
            </w:r>
          </w:p>
        </w:tc>
        <w:tc>
          <w:tcPr>
            <w:tcW w:w="2835" w:type="dxa"/>
            <w:tcBorders>
              <w:top w:val="single" w:sz="4" w:space="0" w:color="auto"/>
              <w:left w:val="single" w:sz="4" w:space="0" w:color="auto"/>
              <w:bottom w:val="single" w:sz="4" w:space="0" w:color="auto"/>
              <w:right w:val="single" w:sz="4" w:space="0" w:color="auto"/>
            </w:tcBorders>
            <w:hideMark/>
          </w:tcPr>
          <w:p w14:paraId="5CC1859C" w14:textId="77777777" w:rsidR="0007019C" w:rsidRDefault="0007019C">
            <w:pPr>
              <w:pStyle w:val="Default"/>
              <w:spacing w:line="256" w:lineRule="auto"/>
              <w:rPr>
                <w:sz w:val="22"/>
                <w:szCs w:val="22"/>
              </w:rPr>
            </w:pPr>
            <w:r>
              <w:rPr>
                <w:sz w:val="22"/>
                <w:szCs w:val="22"/>
              </w:rPr>
              <w:t>Route de La Boule D'or</w:t>
            </w:r>
          </w:p>
        </w:tc>
      </w:tr>
      <w:tr w:rsidR="0007019C" w14:paraId="6601B97F" w14:textId="77777777" w:rsidTr="0007019C">
        <w:trPr>
          <w:gridAfter w:val="1"/>
          <w:wAfter w:w="37" w:type="dxa"/>
          <w:trHeight w:val="110"/>
        </w:trPr>
        <w:tc>
          <w:tcPr>
            <w:tcW w:w="2376" w:type="dxa"/>
            <w:tcBorders>
              <w:top w:val="single" w:sz="4" w:space="0" w:color="auto"/>
              <w:left w:val="single" w:sz="4" w:space="0" w:color="auto"/>
              <w:bottom w:val="single" w:sz="4" w:space="0" w:color="auto"/>
              <w:right w:val="single" w:sz="4" w:space="0" w:color="auto"/>
            </w:tcBorders>
            <w:hideMark/>
          </w:tcPr>
          <w:p w14:paraId="49DC31A0" w14:textId="77777777" w:rsidR="0007019C" w:rsidRDefault="0007019C">
            <w:pPr>
              <w:pStyle w:val="Default"/>
              <w:spacing w:line="256" w:lineRule="auto"/>
              <w:rPr>
                <w:sz w:val="22"/>
                <w:szCs w:val="22"/>
              </w:rPr>
            </w:pPr>
            <w:r>
              <w:rPr>
                <w:sz w:val="22"/>
                <w:szCs w:val="22"/>
              </w:rPr>
              <w:t>89</w:t>
            </w:r>
          </w:p>
        </w:tc>
        <w:tc>
          <w:tcPr>
            <w:tcW w:w="2552" w:type="dxa"/>
            <w:tcBorders>
              <w:top w:val="single" w:sz="4" w:space="0" w:color="auto"/>
              <w:left w:val="single" w:sz="4" w:space="0" w:color="auto"/>
              <w:bottom w:val="single" w:sz="4" w:space="0" w:color="auto"/>
              <w:right w:val="single" w:sz="4" w:space="0" w:color="auto"/>
            </w:tcBorders>
            <w:hideMark/>
          </w:tcPr>
          <w:p w14:paraId="1F68A6A9" w14:textId="77777777" w:rsidR="0007019C" w:rsidRDefault="0007019C">
            <w:pPr>
              <w:pStyle w:val="Default"/>
              <w:spacing w:line="256" w:lineRule="auto"/>
              <w:rPr>
                <w:sz w:val="22"/>
                <w:szCs w:val="22"/>
              </w:rPr>
            </w:pPr>
            <w:r>
              <w:rPr>
                <w:sz w:val="22"/>
                <w:szCs w:val="22"/>
              </w:rPr>
              <w:t>Nouvelle</w:t>
            </w:r>
          </w:p>
        </w:tc>
        <w:tc>
          <w:tcPr>
            <w:tcW w:w="2835" w:type="dxa"/>
            <w:tcBorders>
              <w:top w:val="single" w:sz="4" w:space="0" w:color="auto"/>
              <w:left w:val="single" w:sz="4" w:space="0" w:color="auto"/>
              <w:bottom w:val="single" w:sz="4" w:space="0" w:color="auto"/>
              <w:right w:val="single" w:sz="4" w:space="0" w:color="auto"/>
            </w:tcBorders>
            <w:hideMark/>
          </w:tcPr>
          <w:p w14:paraId="0CCE6B94" w14:textId="77777777" w:rsidR="0007019C" w:rsidRDefault="0007019C">
            <w:pPr>
              <w:pStyle w:val="Default"/>
              <w:spacing w:line="256" w:lineRule="auto"/>
              <w:rPr>
                <w:sz w:val="22"/>
                <w:szCs w:val="22"/>
              </w:rPr>
            </w:pPr>
            <w:r>
              <w:rPr>
                <w:sz w:val="22"/>
                <w:szCs w:val="22"/>
              </w:rPr>
              <w:t>Route de la Kaoline</w:t>
            </w:r>
          </w:p>
        </w:tc>
      </w:tr>
      <w:tr w:rsidR="0007019C" w14:paraId="3E525BFA" w14:textId="77777777" w:rsidTr="0007019C">
        <w:trPr>
          <w:gridAfter w:val="1"/>
          <w:wAfter w:w="37" w:type="dxa"/>
          <w:trHeight w:val="110"/>
        </w:trPr>
        <w:tc>
          <w:tcPr>
            <w:tcW w:w="2376" w:type="dxa"/>
            <w:tcBorders>
              <w:top w:val="single" w:sz="4" w:space="0" w:color="auto"/>
              <w:left w:val="single" w:sz="4" w:space="0" w:color="auto"/>
              <w:bottom w:val="single" w:sz="4" w:space="0" w:color="auto"/>
              <w:right w:val="single" w:sz="4" w:space="0" w:color="auto"/>
            </w:tcBorders>
            <w:hideMark/>
          </w:tcPr>
          <w:p w14:paraId="6B3627D5" w14:textId="77777777" w:rsidR="0007019C" w:rsidRDefault="0007019C">
            <w:pPr>
              <w:pStyle w:val="Default"/>
              <w:spacing w:line="256" w:lineRule="auto"/>
              <w:rPr>
                <w:sz w:val="22"/>
                <w:szCs w:val="22"/>
              </w:rPr>
            </w:pPr>
            <w:r>
              <w:rPr>
                <w:sz w:val="22"/>
                <w:szCs w:val="22"/>
              </w:rPr>
              <w:t>90</w:t>
            </w:r>
          </w:p>
        </w:tc>
        <w:tc>
          <w:tcPr>
            <w:tcW w:w="2552" w:type="dxa"/>
            <w:tcBorders>
              <w:top w:val="single" w:sz="4" w:space="0" w:color="auto"/>
              <w:left w:val="single" w:sz="4" w:space="0" w:color="auto"/>
              <w:bottom w:val="single" w:sz="4" w:space="0" w:color="auto"/>
              <w:right w:val="single" w:sz="4" w:space="0" w:color="auto"/>
            </w:tcBorders>
            <w:hideMark/>
          </w:tcPr>
          <w:p w14:paraId="17A30966" w14:textId="77777777" w:rsidR="0007019C" w:rsidRDefault="0007019C">
            <w:pPr>
              <w:pStyle w:val="Default"/>
              <w:spacing w:line="256" w:lineRule="auto"/>
              <w:rPr>
                <w:sz w:val="22"/>
                <w:szCs w:val="22"/>
              </w:rPr>
            </w:pPr>
            <w:r>
              <w:rPr>
                <w:sz w:val="22"/>
                <w:szCs w:val="22"/>
              </w:rPr>
              <w:t>Nouvelle</w:t>
            </w:r>
          </w:p>
        </w:tc>
        <w:tc>
          <w:tcPr>
            <w:tcW w:w="2835" w:type="dxa"/>
            <w:tcBorders>
              <w:top w:val="single" w:sz="4" w:space="0" w:color="auto"/>
              <w:left w:val="single" w:sz="4" w:space="0" w:color="auto"/>
              <w:bottom w:val="single" w:sz="4" w:space="0" w:color="auto"/>
              <w:right w:val="single" w:sz="4" w:space="0" w:color="auto"/>
            </w:tcBorders>
            <w:hideMark/>
          </w:tcPr>
          <w:p w14:paraId="64AC3AA3" w14:textId="77777777" w:rsidR="0007019C" w:rsidRDefault="0007019C">
            <w:pPr>
              <w:pStyle w:val="Default"/>
              <w:spacing w:line="256" w:lineRule="auto"/>
              <w:rPr>
                <w:sz w:val="22"/>
                <w:szCs w:val="22"/>
              </w:rPr>
            </w:pPr>
            <w:r>
              <w:rPr>
                <w:sz w:val="22"/>
                <w:szCs w:val="22"/>
              </w:rPr>
              <w:t>Impasse des Chouettes</w:t>
            </w:r>
          </w:p>
        </w:tc>
      </w:tr>
      <w:tr w:rsidR="0007019C" w14:paraId="1EA47485" w14:textId="77777777" w:rsidTr="0007019C">
        <w:trPr>
          <w:gridAfter w:val="1"/>
          <w:wAfter w:w="37" w:type="dxa"/>
          <w:trHeight w:val="110"/>
        </w:trPr>
        <w:tc>
          <w:tcPr>
            <w:tcW w:w="2376" w:type="dxa"/>
            <w:tcBorders>
              <w:top w:val="single" w:sz="4" w:space="0" w:color="auto"/>
              <w:left w:val="single" w:sz="4" w:space="0" w:color="auto"/>
              <w:bottom w:val="single" w:sz="4" w:space="0" w:color="auto"/>
              <w:right w:val="single" w:sz="4" w:space="0" w:color="auto"/>
            </w:tcBorders>
            <w:hideMark/>
          </w:tcPr>
          <w:p w14:paraId="789F5AB6" w14:textId="77777777" w:rsidR="0007019C" w:rsidRDefault="0007019C">
            <w:pPr>
              <w:pStyle w:val="Default"/>
              <w:spacing w:line="256" w:lineRule="auto"/>
              <w:rPr>
                <w:sz w:val="22"/>
                <w:szCs w:val="22"/>
              </w:rPr>
            </w:pPr>
            <w:r>
              <w:rPr>
                <w:sz w:val="22"/>
                <w:szCs w:val="22"/>
              </w:rPr>
              <w:t>91</w:t>
            </w:r>
          </w:p>
        </w:tc>
        <w:tc>
          <w:tcPr>
            <w:tcW w:w="2552" w:type="dxa"/>
            <w:tcBorders>
              <w:top w:val="single" w:sz="4" w:space="0" w:color="auto"/>
              <w:left w:val="single" w:sz="4" w:space="0" w:color="auto"/>
              <w:bottom w:val="single" w:sz="4" w:space="0" w:color="auto"/>
              <w:right w:val="single" w:sz="4" w:space="0" w:color="auto"/>
            </w:tcBorders>
            <w:hideMark/>
          </w:tcPr>
          <w:p w14:paraId="1467F09B" w14:textId="77777777" w:rsidR="0007019C" w:rsidRDefault="0007019C">
            <w:pPr>
              <w:pStyle w:val="Default"/>
              <w:spacing w:line="256" w:lineRule="auto"/>
              <w:rPr>
                <w:sz w:val="22"/>
                <w:szCs w:val="22"/>
              </w:rPr>
            </w:pPr>
            <w:r>
              <w:rPr>
                <w:sz w:val="22"/>
                <w:szCs w:val="22"/>
              </w:rPr>
              <w:t>Nouvelle</w:t>
            </w:r>
          </w:p>
        </w:tc>
        <w:tc>
          <w:tcPr>
            <w:tcW w:w="2835" w:type="dxa"/>
            <w:tcBorders>
              <w:top w:val="single" w:sz="4" w:space="0" w:color="auto"/>
              <w:left w:val="single" w:sz="4" w:space="0" w:color="auto"/>
              <w:bottom w:val="single" w:sz="4" w:space="0" w:color="auto"/>
              <w:right w:val="single" w:sz="4" w:space="0" w:color="auto"/>
            </w:tcBorders>
            <w:hideMark/>
          </w:tcPr>
          <w:p w14:paraId="728620C7" w14:textId="77777777" w:rsidR="0007019C" w:rsidRDefault="0007019C">
            <w:pPr>
              <w:pStyle w:val="Default"/>
              <w:spacing w:line="256" w:lineRule="auto"/>
              <w:rPr>
                <w:sz w:val="22"/>
                <w:szCs w:val="22"/>
              </w:rPr>
            </w:pPr>
            <w:r>
              <w:rPr>
                <w:sz w:val="22"/>
                <w:szCs w:val="22"/>
              </w:rPr>
              <w:t>Route de Limaginas</w:t>
            </w:r>
          </w:p>
        </w:tc>
      </w:tr>
      <w:tr w:rsidR="0007019C" w14:paraId="7F9638BF" w14:textId="77777777" w:rsidTr="0007019C">
        <w:trPr>
          <w:gridAfter w:val="1"/>
          <w:wAfter w:w="37" w:type="dxa"/>
          <w:trHeight w:val="110"/>
        </w:trPr>
        <w:tc>
          <w:tcPr>
            <w:tcW w:w="2376" w:type="dxa"/>
            <w:tcBorders>
              <w:top w:val="single" w:sz="4" w:space="0" w:color="auto"/>
              <w:left w:val="single" w:sz="4" w:space="0" w:color="auto"/>
              <w:bottom w:val="single" w:sz="4" w:space="0" w:color="auto"/>
              <w:right w:val="single" w:sz="4" w:space="0" w:color="auto"/>
            </w:tcBorders>
            <w:hideMark/>
          </w:tcPr>
          <w:p w14:paraId="2616E078" w14:textId="77777777" w:rsidR="0007019C" w:rsidRDefault="0007019C">
            <w:pPr>
              <w:pStyle w:val="Default"/>
              <w:spacing w:line="256" w:lineRule="auto"/>
              <w:rPr>
                <w:sz w:val="22"/>
                <w:szCs w:val="22"/>
              </w:rPr>
            </w:pPr>
            <w:r>
              <w:rPr>
                <w:sz w:val="22"/>
                <w:szCs w:val="22"/>
              </w:rPr>
              <w:t>92</w:t>
            </w:r>
          </w:p>
        </w:tc>
        <w:tc>
          <w:tcPr>
            <w:tcW w:w="2552" w:type="dxa"/>
            <w:tcBorders>
              <w:top w:val="single" w:sz="4" w:space="0" w:color="auto"/>
              <w:left w:val="single" w:sz="4" w:space="0" w:color="auto"/>
              <w:bottom w:val="single" w:sz="4" w:space="0" w:color="auto"/>
              <w:right w:val="single" w:sz="4" w:space="0" w:color="auto"/>
            </w:tcBorders>
            <w:hideMark/>
          </w:tcPr>
          <w:p w14:paraId="56AE2060" w14:textId="77777777" w:rsidR="0007019C" w:rsidRDefault="0007019C">
            <w:pPr>
              <w:pStyle w:val="Default"/>
              <w:spacing w:line="256" w:lineRule="auto"/>
              <w:rPr>
                <w:sz w:val="22"/>
                <w:szCs w:val="22"/>
              </w:rPr>
            </w:pPr>
            <w:r>
              <w:rPr>
                <w:sz w:val="22"/>
                <w:szCs w:val="22"/>
              </w:rPr>
              <w:t>Nouvelle</w:t>
            </w:r>
          </w:p>
        </w:tc>
        <w:tc>
          <w:tcPr>
            <w:tcW w:w="2835" w:type="dxa"/>
            <w:tcBorders>
              <w:top w:val="single" w:sz="4" w:space="0" w:color="auto"/>
              <w:left w:val="single" w:sz="4" w:space="0" w:color="auto"/>
              <w:bottom w:val="single" w:sz="4" w:space="0" w:color="auto"/>
              <w:right w:val="single" w:sz="4" w:space="0" w:color="auto"/>
            </w:tcBorders>
            <w:hideMark/>
          </w:tcPr>
          <w:p w14:paraId="711CF955" w14:textId="77777777" w:rsidR="0007019C" w:rsidRDefault="0007019C">
            <w:pPr>
              <w:pStyle w:val="Default"/>
              <w:spacing w:line="256" w:lineRule="auto"/>
              <w:rPr>
                <w:sz w:val="22"/>
                <w:szCs w:val="22"/>
              </w:rPr>
            </w:pPr>
            <w:r>
              <w:rPr>
                <w:sz w:val="22"/>
                <w:szCs w:val="22"/>
              </w:rPr>
              <w:t>Impasse du Rouchilloux</w:t>
            </w:r>
          </w:p>
        </w:tc>
      </w:tr>
      <w:tr w:rsidR="0007019C" w14:paraId="396AEE94" w14:textId="77777777" w:rsidTr="0007019C">
        <w:trPr>
          <w:gridAfter w:val="1"/>
          <w:wAfter w:w="37" w:type="dxa"/>
          <w:trHeight w:val="110"/>
        </w:trPr>
        <w:tc>
          <w:tcPr>
            <w:tcW w:w="2376" w:type="dxa"/>
            <w:tcBorders>
              <w:top w:val="single" w:sz="4" w:space="0" w:color="auto"/>
              <w:left w:val="single" w:sz="4" w:space="0" w:color="auto"/>
              <w:bottom w:val="single" w:sz="4" w:space="0" w:color="auto"/>
              <w:right w:val="single" w:sz="4" w:space="0" w:color="auto"/>
            </w:tcBorders>
            <w:hideMark/>
          </w:tcPr>
          <w:p w14:paraId="410BF5CA" w14:textId="77777777" w:rsidR="0007019C" w:rsidRDefault="0007019C">
            <w:pPr>
              <w:pStyle w:val="Default"/>
              <w:spacing w:line="256" w:lineRule="auto"/>
              <w:rPr>
                <w:sz w:val="22"/>
                <w:szCs w:val="22"/>
              </w:rPr>
            </w:pPr>
            <w:r>
              <w:rPr>
                <w:sz w:val="22"/>
                <w:szCs w:val="22"/>
              </w:rPr>
              <w:t>93</w:t>
            </w:r>
          </w:p>
        </w:tc>
        <w:tc>
          <w:tcPr>
            <w:tcW w:w="2552" w:type="dxa"/>
            <w:tcBorders>
              <w:top w:val="single" w:sz="4" w:space="0" w:color="auto"/>
              <w:left w:val="single" w:sz="4" w:space="0" w:color="auto"/>
              <w:bottom w:val="single" w:sz="4" w:space="0" w:color="auto"/>
              <w:right w:val="single" w:sz="4" w:space="0" w:color="auto"/>
            </w:tcBorders>
            <w:hideMark/>
          </w:tcPr>
          <w:p w14:paraId="02E130B6" w14:textId="77777777" w:rsidR="0007019C" w:rsidRDefault="0007019C">
            <w:pPr>
              <w:pStyle w:val="Default"/>
              <w:spacing w:line="256" w:lineRule="auto"/>
              <w:rPr>
                <w:sz w:val="22"/>
                <w:szCs w:val="22"/>
              </w:rPr>
            </w:pPr>
            <w:r>
              <w:rPr>
                <w:sz w:val="22"/>
                <w:szCs w:val="22"/>
              </w:rPr>
              <w:t>Nouvelle</w:t>
            </w:r>
          </w:p>
        </w:tc>
        <w:tc>
          <w:tcPr>
            <w:tcW w:w="2835" w:type="dxa"/>
            <w:tcBorders>
              <w:top w:val="single" w:sz="4" w:space="0" w:color="auto"/>
              <w:left w:val="single" w:sz="4" w:space="0" w:color="auto"/>
              <w:bottom w:val="single" w:sz="4" w:space="0" w:color="auto"/>
              <w:right w:val="single" w:sz="4" w:space="0" w:color="auto"/>
            </w:tcBorders>
            <w:hideMark/>
          </w:tcPr>
          <w:p w14:paraId="14165FEE" w14:textId="77777777" w:rsidR="0007019C" w:rsidRDefault="0007019C">
            <w:pPr>
              <w:pStyle w:val="Default"/>
              <w:spacing w:line="256" w:lineRule="auto"/>
              <w:rPr>
                <w:sz w:val="22"/>
                <w:szCs w:val="22"/>
              </w:rPr>
            </w:pPr>
            <w:r>
              <w:rPr>
                <w:sz w:val="22"/>
                <w:szCs w:val="22"/>
              </w:rPr>
              <w:t>Chemin du Bas Léonard</w:t>
            </w:r>
          </w:p>
        </w:tc>
      </w:tr>
      <w:tr w:rsidR="0007019C" w14:paraId="41F3CE0B" w14:textId="77777777" w:rsidTr="0007019C">
        <w:trPr>
          <w:gridAfter w:val="1"/>
          <w:wAfter w:w="37" w:type="dxa"/>
          <w:trHeight w:val="110"/>
        </w:trPr>
        <w:tc>
          <w:tcPr>
            <w:tcW w:w="2376" w:type="dxa"/>
            <w:tcBorders>
              <w:top w:val="single" w:sz="4" w:space="0" w:color="auto"/>
              <w:left w:val="single" w:sz="4" w:space="0" w:color="auto"/>
              <w:bottom w:val="single" w:sz="4" w:space="0" w:color="auto"/>
              <w:right w:val="single" w:sz="4" w:space="0" w:color="auto"/>
            </w:tcBorders>
            <w:hideMark/>
          </w:tcPr>
          <w:p w14:paraId="564F6853" w14:textId="77777777" w:rsidR="0007019C" w:rsidRDefault="0007019C">
            <w:pPr>
              <w:pStyle w:val="Default"/>
              <w:spacing w:line="256" w:lineRule="auto"/>
              <w:rPr>
                <w:sz w:val="22"/>
                <w:szCs w:val="22"/>
              </w:rPr>
            </w:pPr>
            <w:r>
              <w:rPr>
                <w:sz w:val="22"/>
                <w:szCs w:val="22"/>
              </w:rPr>
              <w:t>94</w:t>
            </w:r>
          </w:p>
        </w:tc>
        <w:tc>
          <w:tcPr>
            <w:tcW w:w="2552" w:type="dxa"/>
            <w:tcBorders>
              <w:top w:val="single" w:sz="4" w:space="0" w:color="auto"/>
              <w:left w:val="single" w:sz="4" w:space="0" w:color="auto"/>
              <w:bottom w:val="single" w:sz="4" w:space="0" w:color="auto"/>
              <w:right w:val="single" w:sz="4" w:space="0" w:color="auto"/>
            </w:tcBorders>
            <w:hideMark/>
          </w:tcPr>
          <w:p w14:paraId="3F6219B6" w14:textId="77777777" w:rsidR="0007019C" w:rsidRDefault="0007019C">
            <w:pPr>
              <w:pStyle w:val="Default"/>
              <w:spacing w:line="256" w:lineRule="auto"/>
              <w:rPr>
                <w:sz w:val="22"/>
                <w:szCs w:val="22"/>
              </w:rPr>
            </w:pPr>
            <w:r>
              <w:rPr>
                <w:sz w:val="22"/>
                <w:szCs w:val="22"/>
              </w:rPr>
              <w:t>Nouvelle</w:t>
            </w:r>
          </w:p>
        </w:tc>
        <w:tc>
          <w:tcPr>
            <w:tcW w:w="2835" w:type="dxa"/>
            <w:tcBorders>
              <w:top w:val="single" w:sz="4" w:space="0" w:color="auto"/>
              <w:left w:val="single" w:sz="4" w:space="0" w:color="auto"/>
              <w:bottom w:val="single" w:sz="4" w:space="0" w:color="auto"/>
              <w:right w:val="single" w:sz="4" w:space="0" w:color="auto"/>
            </w:tcBorders>
            <w:hideMark/>
          </w:tcPr>
          <w:p w14:paraId="318121A0" w14:textId="77777777" w:rsidR="0007019C" w:rsidRDefault="0007019C">
            <w:pPr>
              <w:pStyle w:val="Default"/>
              <w:spacing w:line="256" w:lineRule="auto"/>
              <w:rPr>
                <w:sz w:val="22"/>
                <w:szCs w:val="22"/>
              </w:rPr>
            </w:pPr>
            <w:r>
              <w:rPr>
                <w:sz w:val="22"/>
                <w:szCs w:val="22"/>
              </w:rPr>
              <w:t>Impasse des Pradilles</w:t>
            </w:r>
          </w:p>
        </w:tc>
      </w:tr>
      <w:tr w:rsidR="0007019C" w14:paraId="515479F5" w14:textId="77777777" w:rsidTr="0007019C">
        <w:trPr>
          <w:gridAfter w:val="1"/>
          <w:wAfter w:w="37" w:type="dxa"/>
          <w:trHeight w:val="110"/>
        </w:trPr>
        <w:tc>
          <w:tcPr>
            <w:tcW w:w="2376" w:type="dxa"/>
            <w:tcBorders>
              <w:top w:val="single" w:sz="4" w:space="0" w:color="auto"/>
              <w:left w:val="single" w:sz="4" w:space="0" w:color="auto"/>
              <w:bottom w:val="single" w:sz="4" w:space="0" w:color="auto"/>
              <w:right w:val="single" w:sz="4" w:space="0" w:color="auto"/>
            </w:tcBorders>
            <w:hideMark/>
          </w:tcPr>
          <w:p w14:paraId="41344A72" w14:textId="77777777" w:rsidR="0007019C" w:rsidRDefault="0007019C">
            <w:pPr>
              <w:pStyle w:val="Default"/>
              <w:spacing w:line="256" w:lineRule="auto"/>
              <w:rPr>
                <w:sz w:val="22"/>
                <w:szCs w:val="22"/>
              </w:rPr>
            </w:pPr>
            <w:r>
              <w:rPr>
                <w:sz w:val="22"/>
                <w:szCs w:val="22"/>
              </w:rPr>
              <w:t>95</w:t>
            </w:r>
          </w:p>
        </w:tc>
        <w:tc>
          <w:tcPr>
            <w:tcW w:w="2552" w:type="dxa"/>
            <w:tcBorders>
              <w:top w:val="single" w:sz="4" w:space="0" w:color="auto"/>
              <w:left w:val="single" w:sz="4" w:space="0" w:color="auto"/>
              <w:bottom w:val="single" w:sz="4" w:space="0" w:color="auto"/>
              <w:right w:val="single" w:sz="4" w:space="0" w:color="auto"/>
            </w:tcBorders>
            <w:hideMark/>
          </w:tcPr>
          <w:p w14:paraId="0E18D813" w14:textId="77777777" w:rsidR="0007019C" w:rsidRDefault="0007019C">
            <w:pPr>
              <w:pStyle w:val="Default"/>
              <w:spacing w:line="256" w:lineRule="auto"/>
              <w:rPr>
                <w:sz w:val="22"/>
                <w:szCs w:val="22"/>
              </w:rPr>
            </w:pPr>
            <w:r>
              <w:rPr>
                <w:sz w:val="22"/>
                <w:szCs w:val="22"/>
              </w:rPr>
              <w:t>Nouvelle</w:t>
            </w:r>
          </w:p>
        </w:tc>
        <w:tc>
          <w:tcPr>
            <w:tcW w:w="2835" w:type="dxa"/>
            <w:tcBorders>
              <w:top w:val="single" w:sz="4" w:space="0" w:color="auto"/>
              <w:left w:val="single" w:sz="4" w:space="0" w:color="auto"/>
              <w:bottom w:val="single" w:sz="4" w:space="0" w:color="auto"/>
              <w:right w:val="single" w:sz="4" w:space="0" w:color="auto"/>
            </w:tcBorders>
            <w:hideMark/>
          </w:tcPr>
          <w:p w14:paraId="6A261084" w14:textId="77777777" w:rsidR="0007019C" w:rsidRDefault="0007019C">
            <w:pPr>
              <w:pStyle w:val="Default"/>
              <w:spacing w:line="256" w:lineRule="auto"/>
              <w:rPr>
                <w:sz w:val="22"/>
                <w:szCs w:val="22"/>
              </w:rPr>
            </w:pPr>
            <w:r>
              <w:rPr>
                <w:sz w:val="22"/>
                <w:szCs w:val="22"/>
              </w:rPr>
              <w:t>Impasse de la Mordorée</w:t>
            </w:r>
          </w:p>
        </w:tc>
      </w:tr>
      <w:tr w:rsidR="0007019C" w14:paraId="796995A5" w14:textId="77777777" w:rsidTr="0007019C">
        <w:trPr>
          <w:gridAfter w:val="1"/>
          <w:wAfter w:w="37" w:type="dxa"/>
          <w:trHeight w:val="110"/>
        </w:trPr>
        <w:tc>
          <w:tcPr>
            <w:tcW w:w="2376" w:type="dxa"/>
            <w:tcBorders>
              <w:top w:val="single" w:sz="4" w:space="0" w:color="auto"/>
              <w:left w:val="single" w:sz="4" w:space="0" w:color="auto"/>
              <w:bottom w:val="single" w:sz="4" w:space="0" w:color="auto"/>
              <w:right w:val="single" w:sz="4" w:space="0" w:color="auto"/>
            </w:tcBorders>
            <w:hideMark/>
          </w:tcPr>
          <w:p w14:paraId="30D79C53" w14:textId="77777777" w:rsidR="0007019C" w:rsidRDefault="0007019C">
            <w:pPr>
              <w:pStyle w:val="Default"/>
              <w:spacing w:line="256" w:lineRule="auto"/>
              <w:rPr>
                <w:sz w:val="22"/>
                <w:szCs w:val="22"/>
              </w:rPr>
            </w:pPr>
            <w:r>
              <w:rPr>
                <w:sz w:val="22"/>
                <w:szCs w:val="22"/>
              </w:rPr>
              <w:t>96</w:t>
            </w:r>
          </w:p>
        </w:tc>
        <w:tc>
          <w:tcPr>
            <w:tcW w:w="2552" w:type="dxa"/>
            <w:tcBorders>
              <w:top w:val="single" w:sz="4" w:space="0" w:color="auto"/>
              <w:left w:val="single" w:sz="4" w:space="0" w:color="auto"/>
              <w:bottom w:val="single" w:sz="4" w:space="0" w:color="auto"/>
              <w:right w:val="single" w:sz="4" w:space="0" w:color="auto"/>
            </w:tcBorders>
            <w:hideMark/>
          </w:tcPr>
          <w:p w14:paraId="5A94DA57" w14:textId="77777777" w:rsidR="0007019C" w:rsidRDefault="0007019C">
            <w:pPr>
              <w:pStyle w:val="Default"/>
              <w:spacing w:line="256" w:lineRule="auto"/>
              <w:rPr>
                <w:sz w:val="22"/>
                <w:szCs w:val="22"/>
              </w:rPr>
            </w:pPr>
            <w:r>
              <w:rPr>
                <w:sz w:val="22"/>
                <w:szCs w:val="22"/>
              </w:rPr>
              <w:t>Nouvelle</w:t>
            </w:r>
          </w:p>
        </w:tc>
        <w:tc>
          <w:tcPr>
            <w:tcW w:w="2835" w:type="dxa"/>
            <w:tcBorders>
              <w:top w:val="single" w:sz="4" w:space="0" w:color="auto"/>
              <w:left w:val="single" w:sz="4" w:space="0" w:color="auto"/>
              <w:bottom w:val="single" w:sz="4" w:space="0" w:color="auto"/>
              <w:right w:val="single" w:sz="4" w:space="0" w:color="auto"/>
            </w:tcBorders>
            <w:hideMark/>
          </w:tcPr>
          <w:p w14:paraId="1B8932AB" w14:textId="77777777" w:rsidR="0007019C" w:rsidRDefault="0007019C">
            <w:pPr>
              <w:pStyle w:val="Default"/>
              <w:spacing w:line="256" w:lineRule="auto"/>
              <w:rPr>
                <w:sz w:val="22"/>
                <w:szCs w:val="22"/>
              </w:rPr>
            </w:pPr>
            <w:r>
              <w:rPr>
                <w:sz w:val="22"/>
                <w:szCs w:val="22"/>
              </w:rPr>
              <w:t>Route de Blanzat</w:t>
            </w:r>
          </w:p>
        </w:tc>
      </w:tr>
      <w:tr w:rsidR="0007019C" w14:paraId="4690DEF2" w14:textId="77777777" w:rsidTr="0007019C">
        <w:trPr>
          <w:gridAfter w:val="1"/>
          <w:wAfter w:w="37" w:type="dxa"/>
          <w:trHeight w:val="110"/>
        </w:trPr>
        <w:tc>
          <w:tcPr>
            <w:tcW w:w="2376" w:type="dxa"/>
            <w:tcBorders>
              <w:top w:val="single" w:sz="4" w:space="0" w:color="auto"/>
              <w:left w:val="single" w:sz="4" w:space="0" w:color="auto"/>
              <w:bottom w:val="single" w:sz="4" w:space="0" w:color="auto"/>
              <w:right w:val="single" w:sz="4" w:space="0" w:color="auto"/>
            </w:tcBorders>
            <w:hideMark/>
          </w:tcPr>
          <w:p w14:paraId="629EDEBD" w14:textId="77777777" w:rsidR="0007019C" w:rsidRDefault="0007019C">
            <w:pPr>
              <w:pStyle w:val="Default"/>
              <w:spacing w:line="256" w:lineRule="auto"/>
              <w:rPr>
                <w:sz w:val="22"/>
                <w:szCs w:val="22"/>
              </w:rPr>
            </w:pPr>
            <w:r>
              <w:rPr>
                <w:sz w:val="22"/>
                <w:szCs w:val="22"/>
              </w:rPr>
              <w:t>97</w:t>
            </w:r>
          </w:p>
        </w:tc>
        <w:tc>
          <w:tcPr>
            <w:tcW w:w="2552" w:type="dxa"/>
            <w:tcBorders>
              <w:top w:val="single" w:sz="4" w:space="0" w:color="auto"/>
              <w:left w:val="single" w:sz="4" w:space="0" w:color="auto"/>
              <w:bottom w:val="single" w:sz="4" w:space="0" w:color="auto"/>
              <w:right w:val="single" w:sz="4" w:space="0" w:color="auto"/>
            </w:tcBorders>
            <w:hideMark/>
          </w:tcPr>
          <w:p w14:paraId="03D3E5FC" w14:textId="77777777" w:rsidR="0007019C" w:rsidRDefault="0007019C">
            <w:pPr>
              <w:pStyle w:val="Default"/>
              <w:spacing w:line="256" w:lineRule="auto"/>
              <w:rPr>
                <w:sz w:val="22"/>
                <w:szCs w:val="22"/>
              </w:rPr>
            </w:pPr>
            <w:r>
              <w:rPr>
                <w:sz w:val="22"/>
                <w:szCs w:val="22"/>
              </w:rPr>
              <w:t>Nouvelle</w:t>
            </w:r>
          </w:p>
        </w:tc>
        <w:tc>
          <w:tcPr>
            <w:tcW w:w="2835" w:type="dxa"/>
            <w:tcBorders>
              <w:top w:val="single" w:sz="4" w:space="0" w:color="auto"/>
              <w:left w:val="single" w:sz="4" w:space="0" w:color="auto"/>
              <w:bottom w:val="single" w:sz="4" w:space="0" w:color="auto"/>
              <w:right w:val="single" w:sz="4" w:space="0" w:color="auto"/>
            </w:tcBorders>
            <w:hideMark/>
          </w:tcPr>
          <w:p w14:paraId="732AA88B" w14:textId="77777777" w:rsidR="0007019C" w:rsidRDefault="0007019C">
            <w:pPr>
              <w:pStyle w:val="Default"/>
              <w:spacing w:line="256" w:lineRule="auto"/>
              <w:rPr>
                <w:sz w:val="22"/>
                <w:szCs w:val="22"/>
              </w:rPr>
            </w:pPr>
            <w:r>
              <w:rPr>
                <w:sz w:val="22"/>
                <w:szCs w:val="22"/>
              </w:rPr>
              <w:t>Route des Sources</w:t>
            </w:r>
          </w:p>
        </w:tc>
      </w:tr>
      <w:tr w:rsidR="0007019C" w14:paraId="076A0F1C" w14:textId="77777777" w:rsidTr="0007019C">
        <w:trPr>
          <w:gridAfter w:val="1"/>
          <w:wAfter w:w="37" w:type="dxa"/>
          <w:trHeight w:val="110"/>
        </w:trPr>
        <w:tc>
          <w:tcPr>
            <w:tcW w:w="2376" w:type="dxa"/>
            <w:tcBorders>
              <w:top w:val="single" w:sz="4" w:space="0" w:color="auto"/>
              <w:left w:val="single" w:sz="4" w:space="0" w:color="auto"/>
              <w:bottom w:val="single" w:sz="4" w:space="0" w:color="auto"/>
              <w:right w:val="single" w:sz="4" w:space="0" w:color="auto"/>
            </w:tcBorders>
            <w:hideMark/>
          </w:tcPr>
          <w:p w14:paraId="3EC5CCE5" w14:textId="77777777" w:rsidR="0007019C" w:rsidRDefault="0007019C">
            <w:pPr>
              <w:pStyle w:val="Default"/>
              <w:spacing w:line="256" w:lineRule="auto"/>
              <w:rPr>
                <w:sz w:val="22"/>
                <w:szCs w:val="22"/>
              </w:rPr>
            </w:pPr>
            <w:r>
              <w:rPr>
                <w:sz w:val="22"/>
                <w:szCs w:val="22"/>
              </w:rPr>
              <w:t>98</w:t>
            </w:r>
          </w:p>
        </w:tc>
        <w:tc>
          <w:tcPr>
            <w:tcW w:w="2552" w:type="dxa"/>
            <w:tcBorders>
              <w:top w:val="single" w:sz="4" w:space="0" w:color="auto"/>
              <w:left w:val="single" w:sz="4" w:space="0" w:color="auto"/>
              <w:bottom w:val="single" w:sz="4" w:space="0" w:color="auto"/>
              <w:right w:val="single" w:sz="4" w:space="0" w:color="auto"/>
            </w:tcBorders>
            <w:hideMark/>
          </w:tcPr>
          <w:p w14:paraId="45524502" w14:textId="77777777" w:rsidR="0007019C" w:rsidRDefault="0007019C">
            <w:pPr>
              <w:pStyle w:val="Default"/>
              <w:spacing w:line="256" w:lineRule="auto"/>
              <w:rPr>
                <w:sz w:val="22"/>
                <w:szCs w:val="22"/>
              </w:rPr>
            </w:pPr>
            <w:r>
              <w:rPr>
                <w:sz w:val="22"/>
                <w:szCs w:val="22"/>
              </w:rPr>
              <w:t>Nouvelle</w:t>
            </w:r>
          </w:p>
        </w:tc>
        <w:tc>
          <w:tcPr>
            <w:tcW w:w="2835" w:type="dxa"/>
            <w:tcBorders>
              <w:top w:val="single" w:sz="4" w:space="0" w:color="auto"/>
              <w:left w:val="single" w:sz="4" w:space="0" w:color="auto"/>
              <w:bottom w:val="single" w:sz="4" w:space="0" w:color="auto"/>
              <w:right w:val="single" w:sz="4" w:space="0" w:color="auto"/>
            </w:tcBorders>
            <w:hideMark/>
          </w:tcPr>
          <w:p w14:paraId="002E3313" w14:textId="77777777" w:rsidR="0007019C" w:rsidRDefault="0007019C">
            <w:pPr>
              <w:pStyle w:val="Default"/>
              <w:spacing w:line="256" w:lineRule="auto"/>
              <w:rPr>
                <w:sz w:val="22"/>
                <w:szCs w:val="22"/>
              </w:rPr>
            </w:pPr>
            <w:r>
              <w:rPr>
                <w:sz w:val="22"/>
                <w:szCs w:val="22"/>
              </w:rPr>
              <w:t>Impasse du Peiros</w:t>
            </w:r>
          </w:p>
        </w:tc>
      </w:tr>
      <w:tr w:rsidR="0007019C" w14:paraId="3D90D1A3" w14:textId="77777777" w:rsidTr="0007019C">
        <w:trPr>
          <w:gridAfter w:val="1"/>
          <w:wAfter w:w="37" w:type="dxa"/>
          <w:trHeight w:val="110"/>
        </w:trPr>
        <w:tc>
          <w:tcPr>
            <w:tcW w:w="2376" w:type="dxa"/>
            <w:tcBorders>
              <w:top w:val="single" w:sz="4" w:space="0" w:color="auto"/>
              <w:left w:val="single" w:sz="4" w:space="0" w:color="auto"/>
              <w:bottom w:val="single" w:sz="4" w:space="0" w:color="auto"/>
              <w:right w:val="single" w:sz="4" w:space="0" w:color="auto"/>
            </w:tcBorders>
            <w:hideMark/>
          </w:tcPr>
          <w:p w14:paraId="0AD26949" w14:textId="77777777" w:rsidR="0007019C" w:rsidRDefault="0007019C">
            <w:pPr>
              <w:pStyle w:val="Default"/>
              <w:spacing w:line="256" w:lineRule="auto"/>
              <w:rPr>
                <w:sz w:val="22"/>
                <w:szCs w:val="22"/>
              </w:rPr>
            </w:pPr>
            <w:r>
              <w:rPr>
                <w:sz w:val="22"/>
                <w:szCs w:val="22"/>
              </w:rPr>
              <w:t>99</w:t>
            </w:r>
          </w:p>
        </w:tc>
        <w:tc>
          <w:tcPr>
            <w:tcW w:w="2552" w:type="dxa"/>
            <w:tcBorders>
              <w:top w:val="single" w:sz="4" w:space="0" w:color="auto"/>
              <w:left w:val="single" w:sz="4" w:space="0" w:color="auto"/>
              <w:bottom w:val="single" w:sz="4" w:space="0" w:color="auto"/>
              <w:right w:val="single" w:sz="4" w:space="0" w:color="auto"/>
            </w:tcBorders>
            <w:hideMark/>
          </w:tcPr>
          <w:p w14:paraId="451DDBA5" w14:textId="77777777" w:rsidR="0007019C" w:rsidRDefault="0007019C">
            <w:pPr>
              <w:pStyle w:val="Default"/>
              <w:spacing w:line="256" w:lineRule="auto"/>
              <w:rPr>
                <w:sz w:val="22"/>
                <w:szCs w:val="22"/>
              </w:rPr>
            </w:pPr>
            <w:r>
              <w:rPr>
                <w:sz w:val="22"/>
                <w:szCs w:val="22"/>
              </w:rPr>
              <w:t>Nouvelle</w:t>
            </w:r>
          </w:p>
        </w:tc>
        <w:tc>
          <w:tcPr>
            <w:tcW w:w="2835" w:type="dxa"/>
            <w:tcBorders>
              <w:top w:val="single" w:sz="4" w:space="0" w:color="auto"/>
              <w:left w:val="single" w:sz="4" w:space="0" w:color="auto"/>
              <w:bottom w:val="single" w:sz="4" w:space="0" w:color="auto"/>
              <w:right w:val="single" w:sz="4" w:space="0" w:color="auto"/>
            </w:tcBorders>
            <w:hideMark/>
          </w:tcPr>
          <w:p w14:paraId="25801420" w14:textId="77777777" w:rsidR="0007019C" w:rsidRDefault="0007019C">
            <w:pPr>
              <w:pStyle w:val="Default"/>
              <w:spacing w:line="256" w:lineRule="auto"/>
              <w:rPr>
                <w:sz w:val="22"/>
                <w:szCs w:val="22"/>
              </w:rPr>
            </w:pPr>
            <w:r>
              <w:rPr>
                <w:sz w:val="22"/>
                <w:szCs w:val="22"/>
              </w:rPr>
              <w:t>Impasse du Combos</w:t>
            </w:r>
          </w:p>
        </w:tc>
      </w:tr>
      <w:tr w:rsidR="0007019C" w14:paraId="08292262" w14:textId="77777777" w:rsidTr="0007019C">
        <w:trPr>
          <w:gridAfter w:val="1"/>
          <w:wAfter w:w="37" w:type="dxa"/>
          <w:trHeight w:val="110"/>
        </w:trPr>
        <w:tc>
          <w:tcPr>
            <w:tcW w:w="2376" w:type="dxa"/>
            <w:tcBorders>
              <w:top w:val="single" w:sz="4" w:space="0" w:color="auto"/>
              <w:left w:val="single" w:sz="4" w:space="0" w:color="auto"/>
              <w:bottom w:val="single" w:sz="4" w:space="0" w:color="auto"/>
              <w:right w:val="single" w:sz="4" w:space="0" w:color="auto"/>
            </w:tcBorders>
            <w:hideMark/>
          </w:tcPr>
          <w:p w14:paraId="77C73506" w14:textId="77777777" w:rsidR="0007019C" w:rsidRDefault="0007019C">
            <w:pPr>
              <w:pStyle w:val="Default"/>
              <w:spacing w:line="256" w:lineRule="auto"/>
              <w:rPr>
                <w:sz w:val="22"/>
                <w:szCs w:val="22"/>
              </w:rPr>
            </w:pPr>
            <w:r>
              <w:rPr>
                <w:sz w:val="22"/>
                <w:szCs w:val="22"/>
              </w:rPr>
              <w:t>100</w:t>
            </w:r>
          </w:p>
        </w:tc>
        <w:tc>
          <w:tcPr>
            <w:tcW w:w="2552" w:type="dxa"/>
            <w:tcBorders>
              <w:top w:val="single" w:sz="4" w:space="0" w:color="auto"/>
              <w:left w:val="single" w:sz="4" w:space="0" w:color="auto"/>
              <w:bottom w:val="single" w:sz="4" w:space="0" w:color="auto"/>
              <w:right w:val="single" w:sz="4" w:space="0" w:color="auto"/>
            </w:tcBorders>
            <w:hideMark/>
          </w:tcPr>
          <w:p w14:paraId="304A2D14" w14:textId="77777777" w:rsidR="0007019C" w:rsidRDefault="0007019C">
            <w:pPr>
              <w:pStyle w:val="Default"/>
              <w:spacing w:line="256" w:lineRule="auto"/>
              <w:rPr>
                <w:sz w:val="22"/>
                <w:szCs w:val="22"/>
              </w:rPr>
            </w:pPr>
            <w:r>
              <w:rPr>
                <w:sz w:val="22"/>
                <w:szCs w:val="22"/>
              </w:rPr>
              <w:t>Nouvelle</w:t>
            </w:r>
          </w:p>
        </w:tc>
        <w:tc>
          <w:tcPr>
            <w:tcW w:w="2835" w:type="dxa"/>
            <w:tcBorders>
              <w:top w:val="single" w:sz="4" w:space="0" w:color="auto"/>
              <w:left w:val="single" w:sz="4" w:space="0" w:color="auto"/>
              <w:bottom w:val="single" w:sz="4" w:space="0" w:color="auto"/>
              <w:right w:val="single" w:sz="4" w:space="0" w:color="auto"/>
            </w:tcBorders>
            <w:hideMark/>
          </w:tcPr>
          <w:p w14:paraId="28B02285" w14:textId="77777777" w:rsidR="0007019C" w:rsidRDefault="0007019C">
            <w:pPr>
              <w:pStyle w:val="Default"/>
              <w:spacing w:line="256" w:lineRule="auto"/>
              <w:rPr>
                <w:sz w:val="22"/>
                <w:szCs w:val="22"/>
              </w:rPr>
            </w:pPr>
            <w:r>
              <w:rPr>
                <w:sz w:val="22"/>
                <w:szCs w:val="22"/>
              </w:rPr>
              <w:t>Impasse des Chalets</w:t>
            </w:r>
          </w:p>
        </w:tc>
      </w:tr>
      <w:tr w:rsidR="0007019C" w14:paraId="0389CF77" w14:textId="77777777" w:rsidTr="0007019C">
        <w:trPr>
          <w:gridAfter w:val="1"/>
          <w:wAfter w:w="37" w:type="dxa"/>
          <w:trHeight w:val="110"/>
        </w:trPr>
        <w:tc>
          <w:tcPr>
            <w:tcW w:w="2376" w:type="dxa"/>
            <w:tcBorders>
              <w:top w:val="single" w:sz="4" w:space="0" w:color="auto"/>
              <w:left w:val="single" w:sz="4" w:space="0" w:color="auto"/>
              <w:bottom w:val="single" w:sz="4" w:space="0" w:color="auto"/>
              <w:right w:val="single" w:sz="4" w:space="0" w:color="auto"/>
            </w:tcBorders>
            <w:hideMark/>
          </w:tcPr>
          <w:p w14:paraId="2D18C9D1" w14:textId="77777777" w:rsidR="0007019C" w:rsidRDefault="0007019C">
            <w:pPr>
              <w:pStyle w:val="Default"/>
              <w:spacing w:line="256" w:lineRule="auto"/>
              <w:rPr>
                <w:color w:val="4471C4"/>
                <w:sz w:val="22"/>
                <w:szCs w:val="22"/>
              </w:rPr>
            </w:pPr>
            <w:r>
              <w:rPr>
                <w:color w:val="4471C4"/>
                <w:sz w:val="22"/>
                <w:szCs w:val="22"/>
              </w:rPr>
              <w:t>101</w:t>
            </w:r>
          </w:p>
        </w:tc>
        <w:tc>
          <w:tcPr>
            <w:tcW w:w="2552" w:type="dxa"/>
            <w:tcBorders>
              <w:top w:val="single" w:sz="4" w:space="0" w:color="auto"/>
              <w:left w:val="single" w:sz="4" w:space="0" w:color="auto"/>
              <w:bottom w:val="single" w:sz="4" w:space="0" w:color="auto"/>
              <w:right w:val="single" w:sz="4" w:space="0" w:color="auto"/>
            </w:tcBorders>
            <w:hideMark/>
          </w:tcPr>
          <w:p w14:paraId="2B0323F4" w14:textId="77777777" w:rsidR="0007019C" w:rsidRDefault="0007019C">
            <w:pPr>
              <w:pStyle w:val="Default"/>
              <w:spacing w:line="256" w:lineRule="auto"/>
              <w:rPr>
                <w:color w:val="4471C4"/>
                <w:sz w:val="22"/>
                <w:szCs w:val="22"/>
              </w:rPr>
            </w:pPr>
            <w:r>
              <w:rPr>
                <w:color w:val="4471C4"/>
                <w:sz w:val="22"/>
                <w:szCs w:val="22"/>
              </w:rPr>
              <w:t>Existante</w:t>
            </w:r>
          </w:p>
        </w:tc>
        <w:tc>
          <w:tcPr>
            <w:tcW w:w="2835" w:type="dxa"/>
            <w:tcBorders>
              <w:top w:val="single" w:sz="4" w:space="0" w:color="auto"/>
              <w:left w:val="single" w:sz="4" w:space="0" w:color="auto"/>
              <w:bottom w:val="single" w:sz="4" w:space="0" w:color="auto"/>
              <w:right w:val="single" w:sz="4" w:space="0" w:color="auto"/>
            </w:tcBorders>
            <w:hideMark/>
          </w:tcPr>
          <w:p w14:paraId="328716FE" w14:textId="77777777" w:rsidR="0007019C" w:rsidRDefault="0007019C">
            <w:pPr>
              <w:pStyle w:val="Default"/>
              <w:spacing w:line="256" w:lineRule="auto"/>
              <w:rPr>
                <w:color w:val="4471C4"/>
                <w:sz w:val="22"/>
                <w:szCs w:val="22"/>
              </w:rPr>
            </w:pPr>
            <w:r>
              <w:rPr>
                <w:color w:val="4471C4"/>
                <w:sz w:val="22"/>
                <w:szCs w:val="22"/>
              </w:rPr>
              <w:t>Route Croix de Mazermaud</w:t>
            </w:r>
          </w:p>
        </w:tc>
      </w:tr>
      <w:tr w:rsidR="0007019C" w14:paraId="45B9B10D" w14:textId="77777777" w:rsidTr="0007019C">
        <w:trPr>
          <w:gridAfter w:val="1"/>
          <w:wAfter w:w="37" w:type="dxa"/>
          <w:trHeight w:val="110"/>
        </w:trPr>
        <w:tc>
          <w:tcPr>
            <w:tcW w:w="2376" w:type="dxa"/>
            <w:tcBorders>
              <w:top w:val="single" w:sz="4" w:space="0" w:color="auto"/>
              <w:left w:val="single" w:sz="4" w:space="0" w:color="auto"/>
              <w:bottom w:val="single" w:sz="4" w:space="0" w:color="auto"/>
              <w:right w:val="single" w:sz="4" w:space="0" w:color="auto"/>
            </w:tcBorders>
            <w:hideMark/>
          </w:tcPr>
          <w:p w14:paraId="58E8BCC1" w14:textId="77777777" w:rsidR="0007019C" w:rsidRDefault="0007019C">
            <w:pPr>
              <w:pStyle w:val="Default"/>
              <w:spacing w:line="256" w:lineRule="auto"/>
              <w:rPr>
                <w:sz w:val="22"/>
                <w:szCs w:val="22"/>
              </w:rPr>
            </w:pPr>
            <w:r>
              <w:rPr>
                <w:sz w:val="22"/>
                <w:szCs w:val="22"/>
              </w:rPr>
              <w:t>102</w:t>
            </w:r>
          </w:p>
        </w:tc>
        <w:tc>
          <w:tcPr>
            <w:tcW w:w="2552" w:type="dxa"/>
            <w:tcBorders>
              <w:top w:val="single" w:sz="4" w:space="0" w:color="auto"/>
              <w:left w:val="single" w:sz="4" w:space="0" w:color="auto"/>
              <w:bottom w:val="single" w:sz="4" w:space="0" w:color="auto"/>
              <w:right w:val="single" w:sz="4" w:space="0" w:color="auto"/>
            </w:tcBorders>
            <w:hideMark/>
          </w:tcPr>
          <w:p w14:paraId="739E1E9D" w14:textId="77777777" w:rsidR="0007019C" w:rsidRDefault="0007019C">
            <w:pPr>
              <w:pStyle w:val="Default"/>
              <w:spacing w:line="256" w:lineRule="auto"/>
              <w:rPr>
                <w:sz w:val="22"/>
                <w:szCs w:val="22"/>
              </w:rPr>
            </w:pPr>
            <w:r>
              <w:rPr>
                <w:sz w:val="22"/>
                <w:szCs w:val="22"/>
              </w:rPr>
              <w:t>Nouvelle</w:t>
            </w:r>
          </w:p>
        </w:tc>
        <w:tc>
          <w:tcPr>
            <w:tcW w:w="2835" w:type="dxa"/>
            <w:tcBorders>
              <w:top w:val="single" w:sz="4" w:space="0" w:color="auto"/>
              <w:left w:val="single" w:sz="4" w:space="0" w:color="auto"/>
              <w:bottom w:val="single" w:sz="4" w:space="0" w:color="auto"/>
              <w:right w:val="single" w:sz="4" w:space="0" w:color="auto"/>
            </w:tcBorders>
            <w:hideMark/>
          </w:tcPr>
          <w:p w14:paraId="14095976" w14:textId="77777777" w:rsidR="0007019C" w:rsidRDefault="0007019C">
            <w:pPr>
              <w:pStyle w:val="Default"/>
              <w:spacing w:line="256" w:lineRule="auto"/>
              <w:rPr>
                <w:sz w:val="22"/>
                <w:szCs w:val="22"/>
              </w:rPr>
            </w:pPr>
            <w:r>
              <w:rPr>
                <w:sz w:val="22"/>
                <w:szCs w:val="22"/>
              </w:rPr>
              <w:t>Impasse de Baubiat</w:t>
            </w:r>
          </w:p>
        </w:tc>
      </w:tr>
      <w:tr w:rsidR="0007019C" w14:paraId="6FF39A6A" w14:textId="77777777" w:rsidTr="0007019C">
        <w:trPr>
          <w:gridAfter w:val="1"/>
          <w:wAfter w:w="37" w:type="dxa"/>
          <w:trHeight w:val="110"/>
        </w:trPr>
        <w:tc>
          <w:tcPr>
            <w:tcW w:w="2376" w:type="dxa"/>
            <w:tcBorders>
              <w:top w:val="single" w:sz="4" w:space="0" w:color="auto"/>
              <w:left w:val="single" w:sz="4" w:space="0" w:color="auto"/>
              <w:bottom w:val="single" w:sz="4" w:space="0" w:color="auto"/>
              <w:right w:val="single" w:sz="4" w:space="0" w:color="auto"/>
            </w:tcBorders>
            <w:hideMark/>
          </w:tcPr>
          <w:p w14:paraId="7FCA0780" w14:textId="77777777" w:rsidR="0007019C" w:rsidRDefault="0007019C">
            <w:pPr>
              <w:pStyle w:val="Default"/>
              <w:spacing w:line="256" w:lineRule="auto"/>
              <w:rPr>
                <w:sz w:val="22"/>
                <w:szCs w:val="22"/>
              </w:rPr>
            </w:pPr>
            <w:r>
              <w:rPr>
                <w:sz w:val="22"/>
                <w:szCs w:val="22"/>
              </w:rPr>
              <w:t>103</w:t>
            </w:r>
          </w:p>
        </w:tc>
        <w:tc>
          <w:tcPr>
            <w:tcW w:w="2552" w:type="dxa"/>
            <w:tcBorders>
              <w:top w:val="single" w:sz="4" w:space="0" w:color="auto"/>
              <w:left w:val="single" w:sz="4" w:space="0" w:color="auto"/>
              <w:bottom w:val="single" w:sz="4" w:space="0" w:color="auto"/>
              <w:right w:val="single" w:sz="4" w:space="0" w:color="auto"/>
            </w:tcBorders>
            <w:hideMark/>
          </w:tcPr>
          <w:p w14:paraId="048EBA28" w14:textId="77777777" w:rsidR="0007019C" w:rsidRDefault="0007019C">
            <w:pPr>
              <w:pStyle w:val="Default"/>
              <w:spacing w:line="256" w:lineRule="auto"/>
              <w:rPr>
                <w:sz w:val="22"/>
                <w:szCs w:val="22"/>
              </w:rPr>
            </w:pPr>
            <w:r>
              <w:rPr>
                <w:sz w:val="22"/>
                <w:szCs w:val="22"/>
              </w:rPr>
              <w:t>Nouvelle</w:t>
            </w:r>
          </w:p>
        </w:tc>
        <w:tc>
          <w:tcPr>
            <w:tcW w:w="2835" w:type="dxa"/>
            <w:tcBorders>
              <w:top w:val="single" w:sz="4" w:space="0" w:color="auto"/>
              <w:left w:val="single" w:sz="4" w:space="0" w:color="auto"/>
              <w:bottom w:val="single" w:sz="4" w:space="0" w:color="auto"/>
              <w:right w:val="single" w:sz="4" w:space="0" w:color="auto"/>
            </w:tcBorders>
            <w:hideMark/>
          </w:tcPr>
          <w:p w14:paraId="72883F5C" w14:textId="77777777" w:rsidR="0007019C" w:rsidRDefault="0007019C">
            <w:pPr>
              <w:pStyle w:val="Default"/>
              <w:spacing w:line="256" w:lineRule="auto"/>
              <w:rPr>
                <w:sz w:val="22"/>
                <w:szCs w:val="22"/>
              </w:rPr>
            </w:pPr>
            <w:r>
              <w:rPr>
                <w:sz w:val="22"/>
                <w:szCs w:val="22"/>
              </w:rPr>
              <w:t>Allée de Besselas</w:t>
            </w:r>
          </w:p>
        </w:tc>
      </w:tr>
      <w:tr w:rsidR="0007019C" w14:paraId="1855786C" w14:textId="77777777" w:rsidTr="0007019C">
        <w:trPr>
          <w:gridAfter w:val="1"/>
          <w:wAfter w:w="37" w:type="dxa"/>
          <w:trHeight w:val="110"/>
        </w:trPr>
        <w:tc>
          <w:tcPr>
            <w:tcW w:w="2376" w:type="dxa"/>
            <w:tcBorders>
              <w:top w:val="single" w:sz="4" w:space="0" w:color="auto"/>
              <w:left w:val="single" w:sz="4" w:space="0" w:color="auto"/>
              <w:bottom w:val="single" w:sz="4" w:space="0" w:color="auto"/>
              <w:right w:val="single" w:sz="4" w:space="0" w:color="auto"/>
            </w:tcBorders>
            <w:hideMark/>
          </w:tcPr>
          <w:p w14:paraId="6F77C738" w14:textId="77777777" w:rsidR="0007019C" w:rsidRDefault="0007019C">
            <w:pPr>
              <w:pStyle w:val="Default"/>
              <w:spacing w:line="256" w:lineRule="auto"/>
              <w:rPr>
                <w:sz w:val="22"/>
                <w:szCs w:val="22"/>
              </w:rPr>
            </w:pPr>
            <w:r>
              <w:rPr>
                <w:sz w:val="22"/>
                <w:szCs w:val="22"/>
              </w:rPr>
              <w:t>104</w:t>
            </w:r>
          </w:p>
        </w:tc>
        <w:tc>
          <w:tcPr>
            <w:tcW w:w="2552" w:type="dxa"/>
            <w:tcBorders>
              <w:top w:val="single" w:sz="4" w:space="0" w:color="auto"/>
              <w:left w:val="single" w:sz="4" w:space="0" w:color="auto"/>
              <w:bottom w:val="single" w:sz="4" w:space="0" w:color="auto"/>
              <w:right w:val="single" w:sz="4" w:space="0" w:color="auto"/>
            </w:tcBorders>
            <w:hideMark/>
          </w:tcPr>
          <w:p w14:paraId="6122B324" w14:textId="77777777" w:rsidR="0007019C" w:rsidRDefault="0007019C">
            <w:pPr>
              <w:pStyle w:val="Default"/>
              <w:spacing w:line="256" w:lineRule="auto"/>
              <w:rPr>
                <w:sz w:val="22"/>
                <w:szCs w:val="22"/>
              </w:rPr>
            </w:pPr>
            <w:r>
              <w:rPr>
                <w:sz w:val="22"/>
                <w:szCs w:val="22"/>
              </w:rPr>
              <w:t>Nouvelle</w:t>
            </w:r>
          </w:p>
        </w:tc>
        <w:tc>
          <w:tcPr>
            <w:tcW w:w="2835" w:type="dxa"/>
            <w:tcBorders>
              <w:top w:val="single" w:sz="4" w:space="0" w:color="auto"/>
              <w:left w:val="single" w:sz="4" w:space="0" w:color="auto"/>
              <w:bottom w:val="single" w:sz="4" w:space="0" w:color="auto"/>
              <w:right w:val="single" w:sz="4" w:space="0" w:color="auto"/>
            </w:tcBorders>
            <w:hideMark/>
          </w:tcPr>
          <w:p w14:paraId="0B3F5967" w14:textId="77777777" w:rsidR="0007019C" w:rsidRDefault="0007019C">
            <w:pPr>
              <w:pStyle w:val="Default"/>
              <w:spacing w:line="256" w:lineRule="auto"/>
              <w:rPr>
                <w:sz w:val="22"/>
                <w:szCs w:val="22"/>
              </w:rPr>
            </w:pPr>
            <w:r>
              <w:rPr>
                <w:sz w:val="22"/>
                <w:szCs w:val="22"/>
              </w:rPr>
              <w:t>Impasse des Agapes</w:t>
            </w:r>
          </w:p>
        </w:tc>
      </w:tr>
    </w:tbl>
    <w:p w14:paraId="21F97CF6" w14:textId="77777777" w:rsidR="0007019C" w:rsidRDefault="0007019C" w:rsidP="0007019C">
      <w:pPr>
        <w:spacing w:after="0" w:line="240" w:lineRule="auto"/>
        <w:jc w:val="both"/>
        <w:rPr>
          <w:rFonts w:ascii="Times New Roman" w:hAnsi="Times New Roman" w:cs="Times New Roman"/>
          <w:sz w:val="24"/>
          <w:szCs w:val="24"/>
        </w:rPr>
      </w:pPr>
    </w:p>
    <w:p w14:paraId="7B3BA5E8" w14:textId="77777777" w:rsidR="0007019C" w:rsidRDefault="0007019C" w:rsidP="00070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kit sera fourni à chaque habitant afin de préciser les modalités à suivre pour mettre à jour son adresse.</w:t>
      </w:r>
    </w:p>
    <w:p w14:paraId="3A58AC7E" w14:textId="77777777" w:rsidR="0007019C" w:rsidRDefault="0007019C" w:rsidP="00070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élus choisissent d’installer des plaques (numéros et noms de voies) émaillées de couleur bordeaux avec les inscriptions couleur ivoire.</w:t>
      </w:r>
    </w:p>
    <w:p w14:paraId="76DE374F" w14:textId="77777777" w:rsidR="0007019C" w:rsidRDefault="0007019C" w:rsidP="0007019C">
      <w:pPr>
        <w:spacing w:after="0" w:line="240" w:lineRule="auto"/>
        <w:jc w:val="both"/>
        <w:rPr>
          <w:rFonts w:ascii="Times New Roman" w:hAnsi="Times New Roman" w:cs="Times New Roman"/>
          <w:sz w:val="24"/>
          <w:szCs w:val="24"/>
        </w:rPr>
      </w:pPr>
    </w:p>
    <w:p w14:paraId="45FCD439" w14:textId="77777777" w:rsidR="0007019C" w:rsidRDefault="0007019C" w:rsidP="000701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Conseil municipal, à l’unanimité des membres présents, adopte l’adressage tel que défini ci-dessus.</w:t>
      </w:r>
    </w:p>
    <w:p w14:paraId="0F6678BC" w14:textId="77777777" w:rsidR="0007019C" w:rsidRDefault="0007019C" w:rsidP="0007019C">
      <w:pPr>
        <w:spacing w:after="0" w:line="240" w:lineRule="auto"/>
        <w:jc w:val="both"/>
        <w:rPr>
          <w:rFonts w:ascii="Times New Roman" w:hAnsi="Times New Roman" w:cs="Times New Roman"/>
          <w:sz w:val="24"/>
          <w:szCs w:val="24"/>
        </w:rPr>
      </w:pPr>
    </w:p>
    <w:p w14:paraId="69327898" w14:textId="77777777" w:rsidR="0007019C" w:rsidRDefault="0007019C" w:rsidP="0007019C">
      <w:pPr>
        <w:spacing w:after="0"/>
        <w:jc w:val="both"/>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AFFAIRES DIVERSES</w:t>
      </w:r>
    </w:p>
    <w:p w14:paraId="5049572E" w14:textId="77777777" w:rsidR="0007019C" w:rsidRDefault="0007019C" w:rsidP="0007019C">
      <w:pPr>
        <w:spacing w:after="0" w:line="240" w:lineRule="auto"/>
        <w:jc w:val="both"/>
        <w:rPr>
          <w:rFonts w:ascii="Times New Roman" w:hAnsi="Times New Roman" w:cs="Times New Roman"/>
          <w:sz w:val="24"/>
          <w:szCs w:val="24"/>
        </w:rPr>
      </w:pPr>
    </w:p>
    <w:p w14:paraId="28A25222" w14:textId="77777777" w:rsidR="0007019C" w:rsidRDefault="0007019C" w:rsidP="0007019C">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projet de modification du carrefour à Ribière Gagnoux a été arrêté. La route principale ira dorénavant de Linards à Saint-Hilaire-Bonneval. Les véhicules venant de </w:t>
      </w:r>
      <w:r>
        <w:rPr>
          <w:rFonts w:ascii="Times New Roman" w:hAnsi="Times New Roman" w:cs="Times New Roman"/>
          <w:sz w:val="24"/>
          <w:szCs w:val="24"/>
        </w:rPr>
        <w:lastRenderedPageBreak/>
        <w:t>Saint-Paul ne seront plus prioritaires. Les travaux devraient débuter au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semestre 2022.</w:t>
      </w:r>
    </w:p>
    <w:p w14:paraId="7635B4B2" w14:textId="77777777" w:rsidR="0007019C" w:rsidRDefault="0007019C" w:rsidP="0007019C">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commission « contrôle de la liste électorale » a été retoquée par la Préfecture ; Ingrid DULAC et Anaïs POURSAT remplacent Véronique VOISIN et Christian TERRIOUX démissionnaires. Didier BROUSSE et Jean-Claude BELLIER deviennent suppléants.</w:t>
      </w:r>
    </w:p>
    <w:p w14:paraId="05620269" w14:textId="77777777" w:rsidR="0007019C" w:rsidRDefault="0007019C" w:rsidP="0007019C">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 1</w:t>
      </w:r>
      <w:r>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2022, la population légale de Linards sera de 1 046 habitants.</w:t>
      </w:r>
    </w:p>
    <w:p w14:paraId="1C031F6F" w14:textId="77777777" w:rsidR="0007019C" w:rsidRDefault="0007019C" w:rsidP="0007019C">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 dossier de subvention pour l’achat de matériel pour la cantine a été retenu ; la commune percevra donc une aide de 9 687.30€ pour une dépense de 10 960.00€.</w:t>
      </w:r>
    </w:p>
    <w:p w14:paraId="3ED99C06" w14:textId="77777777" w:rsidR="0007019C" w:rsidRDefault="0007019C" w:rsidP="0007019C">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Marie-Noëlle DEBLOIS répartit les listes pour la distribution des colis des ainés qui aura lieu ce week-end.</w:t>
      </w:r>
    </w:p>
    <w:p w14:paraId="3D435C95" w14:textId="77777777" w:rsidR="0007019C" w:rsidRDefault="0007019C" w:rsidP="0007019C">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 bulletin municipal devrait être imprimé la semaine prochaine pour une distribution entre Noël et le 31 décembre.</w:t>
      </w:r>
    </w:p>
    <w:p w14:paraId="5C43A821" w14:textId="77777777" w:rsidR="0007019C" w:rsidRDefault="0007019C" w:rsidP="0007019C">
      <w:pPr>
        <w:spacing w:after="0" w:line="240" w:lineRule="auto"/>
        <w:jc w:val="both"/>
        <w:rPr>
          <w:rFonts w:ascii="Times New Roman" w:hAnsi="Times New Roman" w:cs="Times New Roman"/>
          <w:sz w:val="24"/>
          <w:szCs w:val="24"/>
        </w:rPr>
      </w:pPr>
    </w:p>
    <w:p w14:paraId="2A95D853" w14:textId="77777777" w:rsidR="0007019C" w:rsidRDefault="0007019C" w:rsidP="000701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Séance levée à 21 h 20</w:t>
      </w:r>
    </w:p>
    <w:p w14:paraId="7ED70915" w14:textId="77777777" w:rsidR="005D31E0" w:rsidRDefault="0007019C"/>
    <w:sectPr w:rsidR="005D3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D79F4"/>
    <w:multiLevelType w:val="hybridMultilevel"/>
    <w:tmpl w:val="9746C1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9624BC1"/>
    <w:multiLevelType w:val="hybridMultilevel"/>
    <w:tmpl w:val="DC3C69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F7"/>
    <w:rsid w:val="0005722B"/>
    <w:rsid w:val="0007019C"/>
    <w:rsid w:val="00237316"/>
    <w:rsid w:val="002F1C59"/>
    <w:rsid w:val="00372C82"/>
    <w:rsid w:val="003E5135"/>
    <w:rsid w:val="00415C03"/>
    <w:rsid w:val="00730E52"/>
    <w:rsid w:val="008463F7"/>
    <w:rsid w:val="009B4182"/>
    <w:rsid w:val="00B77AC4"/>
    <w:rsid w:val="00CE187B"/>
    <w:rsid w:val="00CE2D41"/>
    <w:rsid w:val="00D066E1"/>
    <w:rsid w:val="00ED31E6"/>
    <w:rsid w:val="00F64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25D6C-B9EE-4F8A-B1A3-FD749B91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19C"/>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019C"/>
    <w:pPr>
      <w:ind w:left="720"/>
      <w:contextualSpacing/>
    </w:pPr>
  </w:style>
  <w:style w:type="paragraph" w:customStyle="1" w:styleId="Default">
    <w:name w:val="Default"/>
    <w:rsid w:val="000701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41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1586</Words>
  <Characters>8727</Characters>
  <Application>Microsoft Office Word</Application>
  <DocSecurity>0</DocSecurity>
  <Lines>72</Lines>
  <Paragraphs>20</Paragraphs>
  <ScaleCrop>false</ScaleCrop>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2022-03-30T13:35:00Z</dcterms:created>
  <dcterms:modified xsi:type="dcterms:W3CDTF">2022-03-30T13:35:00Z</dcterms:modified>
</cp:coreProperties>
</file>